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EB58E" w14:textId="51A5B30A" w:rsidR="002525C6" w:rsidRPr="0061199C" w:rsidRDefault="000406EC">
      <w:pPr>
        <w:rPr>
          <w:b/>
          <w:sz w:val="36"/>
          <w:szCs w:val="36"/>
          <w:u w:val="single"/>
        </w:rPr>
      </w:pPr>
      <w:proofErr w:type="spellStart"/>
      <w:r>
        <w:rPr>
          <w:b/>
          <w:sz w:val="36"/>
          <w:szCs w:val="36"/>
          <w:u w:val="single"/>
        </w:rPr>
        <w:t>Godrevy</w:t>
      </w:r>
      <w:proofErr w:type="spellEnd"/>
      <w:r>
        <w:rPr>
          <w:b/>
          <w:sz w:val="36"/>
          <w:szCs w:val="36"/>
          <w:u w:val="single"/>
        </w:rPr>
        <w:t xml:space="preserve"> Class Stones and Bones topic </w:t>
      </w:r>
      <w:proofErr w:type="gramStart"/>
      <w:r w:rsidR="00260D25" w:rsidRPr="0061199C">
        <w:rPr>
          <w:b/>
          <w:sz w:val="36"/>
          <w:szCs w:val="36"/>
          <w:u w:val="single"/>
        </w:rPr>
        <w:t>Homework</w:t>
      </w:r>
      <w:r w:rsidR="00FA18FE" w:rsidRPr="0061199C">
        <w:rPr>
          <w:b/>
          <w:sz w:val="36"/>
          <w:szCs w:val="36"/>
          <w:u w:val="single"/>
        </w:rPr>
        <w:t xml:space="preserve"> </w:t>
      </w:r>
      <w:r w:rsidR="00D51352">
        <w:rPr>
          <w:b/>
          <w:sz w:val="36"/>
          <w:szCs w:val="36"/>
          <w:u w:val="single"/>
        </w:rPr>
        <w:t xml:space="preserve"> </w:t>
      </w:r>
      <w:r w:rsidR="00797C1F">
        <w:rPr>
          <w:b/>
          <w:sz w:val="36"/>
          <w:szCs w:val="36"/>
          <w:u w:val="single"/>
        </w:rPr>
        <w:t>Spring</w:t>
      </w:r>
      <w:proofErr w:type="gramEnd"/>
      <w:r w:rsidR="00797C1F">
        <w:rPr>
          <w:b/>
          <w:sz w:val="36"/>
          <w:szCs w:val="36"/>
          <w:u w:val="single"/>
        </w:rPr>
        <w:t xml:space="preserve"> 1st</w:t>
      </w:r>
      <w:r w:rsidR="00FA18FE" w:rsidRPr="0061199C">
        <w:rPr>
          <w:b/>
          <w:sz w:val="36"/>
          <w:szCs w:val="36"/>
          <w:u w:val="single"/>
        </w:rPr>
        <w:t xml:space="preserve"> Half Term </w:t>
      </w:r>
    </w:p>
    <w:p w14:paraId="34A7C0B6" w14:textId="42208DA8" w:rsidR="00260D25" w:rsidRPr="004F66A6" w:rsidRDefault="00F64569">
      <w:pPr>
        <w:rPr>
          <w:sz w:val="20"/>
          <w:szCs w:val="20"/>
        </w:rPr>
      </w:pPr>
      <w:r w:rsidRPr="004F66A6">
        <w:rPr>
          <w:sz w:val="20"/>
          <w:szCs w:val="20"/>
        </w:rPr>
        <w:t xml:space="preserve">After </w:t>
      </w:r>
      <w:r w:rsidR="00712EF1" w:rsidRPr="004F66A6">
        <w:rPr>
          <w:sz w:val="20"/>
          <w:szCs w:val="20"/>
        </w:rPr>
        <w:t>with previous</w:t>
      </w:r>
      <w:r w:rsidRPr="004F66A6">
        <w:rPr>
          <w:sz w:val="20"/>
          <w:szCs w:val="20"/>
        </w:rPr>
        <w:t xml:space="preserve"> year</w:t>
      </w:r>
      <w:r w:rsidR="00712EF1" w:rsidRPr="004F66A6">
        <w:rPr>
          <w:sz w:val="20"/>
          <w:szCs w:val="20"/>
        </w:rPr>
        <w:t>s</w:t>
      </w:r>
      <w:r w:rsidR="00CE58DE" w:rsidRPr="004F66A6">
        <w:rPr>
          <w:sz w:val="20"/>
          <w:szCs w:val="20"/>
        </w:rPr>
        <w:t xml:space="preserve"> we have chosen to keep with the format used for homework a</w:t>
      </w:r>
      <w:r w:rsidR="00712EF1" w:rsidRPr="004F66A6">
        <w:rPr>
          <w:sz w:val="20"/>
          <w:szCs w:val="20"/>
        </w:rPr>
        <w:t xml:space="preserve">nd hope that it offers you </w:t>
      </w:r>
      <w:r w:rsidR="00AB0919" w:rsidRPr="004F66A6">
        <w:rPr>
          <w:sz w:val="20"/>
          <w:szCs w:val="20"/>
        </w:rPr>
        <w:t>opportunities to support core academic learning but also to be creative and have fun with learning</w:t>
      </w:r>
      <w:r w:rsidR="00CE58DE" w:rsidRPr="004F66A6">
        <w:rPr>
          <w:sz w:val="20"/>
          <w:szCs w:val="20"/>
        </w:rPr>
        <w:t xml:space="preserve">.  </w:t>
      </w:r>
      <w:r w:rsidR="00783231" w:rsidRPr="004F66A6">
        <w:rPr>
          <w:sz w:val="20"/>
          <w:szCs w:val="20"/>
        </w:rPr>
        <w:t xml:space="preserve">The tasks set are optional but it would be good to try at least one PSHE and Topic homework whilst </w:t>
      </w:r>
      <w:r w:rsidR="00783231" w:rsidRPr="004F66A6">
        <w:rPr>
          <w:b/>
          <w:sz w:val="20"/>
          <w:szCs w:val="20"/>
        </w:rPr>
        <w:t>reading remains the single most important thing you can do at home</w:t>
      </w:r>
      <w:r w:rsidR="00783231" w:rsidRPr="004F66A6">
        <w:rPr>
          <w:sz w:val="20"/>
          <w:szCs w:val="20"/>
        </w:rPr>
        <w:t xml:space="preserve"> to supp</w:t>
      </w:r>
      <w:r w:rsidR="002562D8" w:rsidRPr="004F66A6">
        <w:rPr>
          <w:sz w:val="20"/>
          <w:szCs w:val="20"/>
        </w:rPr>
        <w:t>ort your child in</w:t>
      </w:r>
      <w:r w:rsidR="00783231" w:rsidRPr="004F66A6">
        <w:rPr>
          <w:sz w:val="20"/>
          <w:szCs w:val="20"/>
        </w:rPr>
        <w:t xml:space="preserve"> school</w:t>
      </w:r>
      <w:r w:rsidR="002562D8" w:rsidRPr="004F66A6">
        <w:rPr>
          <w:sz w:val="20"/>
          <w:szCs w:val="20"/>
        </w:rPr>
        <w:t xml:space="preserve">.  </w:t>
      </w:r>
      <w:r w:rsidR="00B65C2B" w:rsidRPr="004F66A6">
        <w:rPr>
          <w:sz w:val="20"/>
          <w:szCs w:val="20"/>
        </w:rPr>
        <w:t xml:space="preserve">The school now subscribes to Seesaw and sometimes teachers may suggest that you post your efforts for topic and Personal Moral Spiritual tasks on </w:t>
      </w:r>
      <w:r w:rsidR="00A7152B" w:rsidRPr="004F66A6">
        <w:rPr>
          <w:sz w:val="20"/>
          <w:szCs w:val="20"/>
        </w:rPr>
        <w:t>your journal</w:t>
      </w:r>
      <w:r w:rsidR="00B65C2B" w:rsidRPr="004F66A6">
        <w:rPr>
          <w:sz w:val="20"/>
          <w:szCs w:val="20"/>
        </w:rPr>
        <w:t xml:space="preserve"> otherwise bring them into school. </w:t>
      </w:r>
      <w:r w:rsidR="00783231" w:rsidRPr="004F66A6">
        <w:rPr>
          <w:sz w:val="20"/>
          <w:szCs w:val="20"/>
        </w:rPr>
        <w:t xml:space="preserve">The school </w:t>
      </w:r>
      <w:r w:rsidR="00712EF1" w:rsidRPr="004F66A6">
        <w:rPr>
          <w:sz w:val="20"/>
          <w:szCs w:val="20"/>
        </w:rPr>
        <w:t xml:space="preserve">continues to use the internet based </w:t>
      </w:r>
      <w:proofErr w:type="spellStart"/>
      <w:r w:rsidR="00712EF1" w:rsidRPr="004F66A6">
        <w:rPr>
          <w:sz w:val="20"/>
          <w:szCs w:val="20"/>
        </w:rPr>
        <w:t>maths</w:t>
      </w:r>
      <w:proofErr w:type="spellEnd"/>
      <w:r w:rsidR="00712EF1" w:rsidRPr="004F66A6">
        <w:rPr>
          <w:sz w:val="20"/>
          <w:szCs w:val="20"/>
        </w:rPr>
        <w:t xml:space="preserve"> resource, Mathletics</w:t>
      </w:r>
      <w:r w:rsidR="00AB0919" w:rsidRPr="004F66A6">
        <w:rPr>
          <w:sz w:val="20"/>
          <w:szCs w:val="20"/>
        </w:rPr>
        <w:t>,</w:t>
      </w:r>
      <w:r w:rsidR="00577BB9" w:rsidRPr="004F66A6">
        <w:rPr>
          <w:sz w:val="20"/>
          <w:szCs w:val="20"/>
        </w:rPr>
        <w:t xml:space="preserve"> and has now also subscribes to Times Table Rockstars.  You should </w:t>
      </w:r>
      <w:r w:rsidR="00712EF1" w:rsidRPr="004F66A6">
        <w:rPr>
          <w:sz w:val="20"/>
          <w:szCs w:val="20"/>
        </w:rPr>
        <w:t xml:space="preserve">have </w:t>
      </w:r>
      <w:r w:rsidR="00577BB9" w:rsidRPr="004F66A6">
        <w:rPr>
          <w:sz w:val="20"/>
          <w:szCs w:val="20"/>
        </w:rPr>
        <w:t>l</w:t>
      </w:r>
      <w:r w:rsidR="00712EF1" w:rsidRPr="004F66A6">
        <w:rPr>
          <w:sz w:val="20"/>
          <w:szCs w:val="20"/>
        </w:rPr>
        <w:t>ogin</w:t>
      </w:r>
      <w:r w:rsidR="00577BB9" w:rsidRPr="004F66A6">
        <w:rPr>
          <w:sz w:val="20"/>
          <w:szCs w:val="20"/>
        </w:rPr>
        <w:t>s for both resources</w:t>
      </w:r>
      <w:r w:rsidR="00AB0919" w:rsidRPr="004F66A6">
        <w:rPr>
          <w:sz w:val="20"/>
          <w:szCs w:val="20"/>
        </w:rPr>
        <w:t xml:space="preserve"> (obtainable from </w:t>
      </w:r>
      <w:proofErr w:type="spellStart"/>
      <w:r w:rsidR="00AB0919" w:rsidRPr="004F66A6">
        <w:rPr>
          <w:sz w:val="20"/>
          <w:szCs w:val="20"/>
        </w:rPr>
        <w:t>Mrs</w:t>
      </w:r>
      <w:proofErr w:type="spellEnd"/>
      <w:r w:rsidR="00AB0919" w:rsidRPr="004F66A6">
        <w:rPr>
          <w:sz w:val="20"/>
          <w:szCs w:val="20"/>
        </w:rPr>
        <w:t xml:space="preserve"> B or your class teacher).  Occasionally teachers may choose to set tasks on Mathletics but if they do not you can </w:t>
      </w:r>
      <w:proofErr w:type="spellStart"/>
      <w:r w:rsidR="00AB0919" w:rsidRPr="004F66A6">
        <w:rPr>
          <w:sz w:val="20"/>
          <w:szCs w:val="20"/>
        </w:rPr>
        <w:t>practise</w:t>
      </w:r>
      <w:proofErr w:type="spellEnd"/>
      <w:r w:rsidR="00AB0919" w:rsidRPr="004F66A6">
        <w:rPr>
          <w:sz w:val="20"/>
          <w:szCs w:val="20"/>
        </w:rPr>
        <w:t xml:space="preserve"> </w:t>
      </w:r>
      <w:proofErr w:type="spellStart"/>
      <w:r w:rsidR="00AB0919" w:rsidRPr="004F66A6">
        <w:rPr>
          <w:sz w:val="20"/>
          <w:szCs w:val="20"/>
        </w:rPr>
        <w:t>maths</w:t>
      </w:r>
      <w:proofErr w:type="spellEnd"/>
      <w:r w:rsidR="00AB0919" w:rsidRPr="004F66A6">
        <w:rPr>
          <w:sz w:val="20"/>
          <w:szCs w:val="20"/>
        </w:rPr>
        <w:t xml:space="preserve"> of your choice </w:t>
      </w:r>
      <w:r w:rsidR="00577BB9" w:rsidRPr="004F66A6">
        <w:rPr>
          <w:sz w:val="20"/>
          <w:szCs w:val="20"/>
        </w:rPr>
        <w:t>and Times Table Rockstars is excellent for learning those all</w:t>
      </w:r>
      <w:r w:rsidR="00797C1F">
        <w:rPr>
          <w:sz w:val="20"/>
          <w:szCs w:val="20"/>
        </w:rPr>
        <w:t>-</w:t>
      </w:r>
      <w:r w:rsidR="00577BB9" w:rsidRPr="004F66A6">
        <w:rPr>
          <w:sz w:val="20"/>
          <w:szCs w:val="20"/>
        </w:rPr>
        <w:t>important facts</w:t>
      </w:r>
      <w:r w:rsidR="00AB0919" w:rsidRPr="004F66A6">
        <w:rPr>
          <w:sz w:val="20"/>
          <w:szCs w:val="20"/>
        </w:rPr>
        <w:t>.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w:t>
      </w:r>
      <w:r w:rsidR="00B65C2B" w:rsidRPr="004F66A6">
        <w:rPr>
          <w:sz w:val="20"/>
          <w:szCs w:val="20"/>
        </w:rPr>
        <w:t xml:space="preserve">  We hope you have fun supporting learning at home and did I mention that </w:t>
      </w:r>
      <w:r w:rsidR="00B65C2B" w:rsidRPr="004F66A6">
        <w:rPr>
          <w:b/>
          <w:sz w:val="20"/>
          <w:szCs w:val="20"/>
        </w:rPr>
        <w:t>reading is very important</w:t>
      </w:r>
      <w:r w:rsidR="00B65C2B" w:rsidRPr="004F66A6">
        <w:rPr>
          <w:sz w:val="20"/>
          <w:szCs w:val="20"/>
        </w:rPr>
        <w:t>.</w:t>
      </w:r>
    </w:p>
    <w:p w14:paraId="2298D276" w14:textId="77777777" w:rsidR="00260D25" w:rsidRDefault="00260D25"/>
    <w:tbl>
      <w:tblPr>
        <w:tblStyle w:val="TableGrid"/>
        <w:tblW w:w="21371" w:type="dxa"/>
        <w:tblLayout w:type="fixed"/>
        <w:tblLook w:val="04A0" w:firstRow="1" w:lastRow="0" w:firstColumn="1" w:lastColumn="0" w:noHBand="0" w:noVBand="1"/>
      </w:tblPr>
      <w:tblGrid>
        <w:gridCol w:w="4022"/>
        <w:gridCol w:w="4259"/>
        <w:gridCol w:w="4914"/>
        <w:gridCol w:w="4558"/>
        <w:gridCol w:w="3618"/>
      </w:tblGrid>
      <w:tr w:rsidR="00AF66BD" w:rsidRPr="00260D25" w14:paraId="2F9E495A" w14:textId="77777777" w:rsidTr="004F66A6">
        <w:trPr>
          <w:trHeight w:val="1000"/>
        </w:trPr>
        <w:tc>
          <w:tcPr>
            <w:tcW w:w="21371" w:type="dxa"/>
            <w:gridSpan w:val="5"/>
            <w:shd w:val="clear" w:color="auto" w:fill="FFFFFF" w:themeFill="background1"/>
          </w:tcPr>
          <w:p w14:paraId="18DB4978" w14:textId="29256B03" w:rsidR="00FF76D8" w:rsidRPr="00B65C2B" w:rsidRDefault="00AF66BD" w:rsidP="00B65C2B">
            <w:pPr>
              <w:rPr>
                <w:rFonts w:ascii="Calibri" w:hAnsi="Calibri"/>
                <w:sz w:val="20"/>
                <w:szCs w:val="20"/>
              </w:rPr>
            </w:pPr>
            <w:r w:rsidRPr="00FA18FE">
              <w:rPr>
                <w:rFonts w:ascii="Calibri" w:hAnsi="Calibri"/>
                <w:b/>
                <w:sz w:val="32"/>
                <w:szCs w:val="32"/>
              </w:rPr>
              <w:t>Reading</w:t>
            </w:r>
            <w:r w:rsidRPr="00FA18FE">
              <w:rPr>
                <w:rFonts w:ascii="Calibri" w:hAnsi="Calibri"/>
                <w:sz w:val="32"/>
                <w:szCs w:val="32"/>
              </w:rPr>
              <w:t>.</w:t>
            </w:r>
            <w:r w:rsidR="00B115E9">
              <w:rPr>
                <w:rFonts w:ascii="Calibri" w:hAnsi="Calibri"/>
                <w:sz w:val="20"/>
                <w:szCs w:val="20"/>
              </w:rPr>
              <w:t xml:space="preserve">  </w:t>
            </w:r>
            <w:r w:rsidR="00B115E9" w:rsidRPr="00797C1F">
              <w:rPr>
                <w:rFonts w:ascii="Calibri" w:hAnsi="Calibri"/>
                <w:b/>
                <w:sz w:val="20"/>
                <w:szCs w:val="20"/>
              </w:rPr>
              <w:t>Remember reading is probably</w:t>
            </w:r>
            <w:r w:rsidRPr="00797C1F">
              <w:rPr>
                <w:rFonts w:ascii="Calibri" w:hAnsi="Calibri"/>
                <w:b/>
                <w:sz w:val="20"/>
                <w:szCs w:val="20"/>
              </w:rPr>
              <w:t xml:space="preserve"> the most important homework you can do</w:t>
            </w:r>
            <w:r>
              <w:rPr>
                <w:rFonts w:ascii="Calibri" w:hAnsi="Calibri"/>
                <w:sz w:val="20"/>
                <w:szCs w:val="20"/>
              </w:rPr>
              <w:t>.  Try and read every night even if it is just for 10 minutes.  Sometimes it is also nice to have stories read to you.</w:t>
            </w:r>
            <w:r w:rsidR="00B65C2B">
              <w:rPr>
                <w:rFonts w:ascii="Calibri" w:hAnsi="Calibri"/>
                <w:sz w:val="20"/>
                <w:szCs w:val="20"/>
              </w:rPr>
              <w:t xml:space="preserve">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w:t>
            </w:r>
            <w:r w:rsidR="00797C1F">
              <w:rPr>
                <w:rFonts w:ascii="Calibri" w:hAnsi="Calibri"/>
                <w:sz w:val="20"/>
                <w:szCs w:val="20"/>
              </w:rPr>
              <w:t xml:space="preserve"> and teachers will now be choosing 2 children from each class every </w:t>
            </w:r>
            <w:r w:rsidR="00797C1F">
              <w:rPr>
                <w:rFonts w:ascii="Calibri" w:hAnsi="Calibri"/>
                <w:b/>
                <w:sz w:val="20"/>
                <w:szCs w:val="20"/>
              </w:rPr>
              <w:t xml:space="preserve">half term </w:t>
            </w:r>
            <w:r w:rsidR="00797C1F">
              <w:rPr>
                <w:rFonts w:ascii="Calibri" w:hAnsi="Calibri"/>
                <w:sz w:val="20"/>
                <w:szCs w:val="20"/>
              </w:rPr>
              <w:t>for the treat to head to Waterstones in Truro to choose a book the school will pay for</w:t>
            </w:r>
            <w:r w:rsidR="00B65C2B">
              <w:rPr>
                <w:rFonts w:ascii="Calibri" w:hAnsi="Calibri"/>
                <w:sz w:val="20"/>
                <w:szCs w:val="20"/>
              </w:rPr>
              <w:t>.</w:t>
            </w:r>
          </w:p>
        </w:tc>
      </w:tr>
      <w:tr w:rsidR="00DF3116" w:rsidRPr="00260D25" w14:paraId="445FD70B" w14:textId="77777777" w:rsidTr="001C3378">
        <w:trPr>
          <w:trHeight w:val="1042"/>
        </w:trPr>
        <w:tc>
          <w:tcPr>
            <w:tcW w:w="4022" w:type="dxa"/>
            <w:vMerge w:val="restart"/>
            <w:shd w:val="clear" w:color="auto" w:fill="auto"/>
          </w:tcPr>
          <w:p w14:paraId="6670C37B" w14:textId="20C3752F" w:rsidR="00DF3116" w:rsidRPr="00FA18FE" w:rsidRDefault="00DF3116" w:rsidP="00DF3116">
            <w:pPr>
              <w:rPr>
                <w:rFonts w:ascii="Calibri" w:hAnsi="Calibri"/>
                <w:b/>
                <w:sz w:val="32"/>
                <w:szCs w:val="32"/>
              </w:rPr>
            </w:pPr>
            <w:r w:rsidRPr="00FA18FE">
              <w:rPr>
                <w:rFonts w:ascii="Calibri" w:hAnsi="Calibri"/>
                <w:b/>
                <w:sz w:val="32"/>
                <w:szCs w:val="32"/>
              </w:rPr>
              <w:t>Personal Moral Spiritual</w:t>
            </w:r>
          </w:p>
          <w:p w14:paraId="2CA71C43" w14:textId="77777777" w:rsidR="00DF3116" w:rsidRPr="00446362" w:rsidRDefault="00DF3116" w:rsidP="00DF3116">
            <w:pPr>
              <w:rPr>
                <w:b/>
                <w:color w:val="7030A0"/>
                <w:sz w:val="40"/>
                <w:szCs w:val="40"/>
                <w14:textOutline w14:w="12700" w14:cap="flat" w14:cmpd="sng" w14:algn="ctr">
                  <w14:solidFill>
                    <w14:schemeClr w14:val="accent4"/>
                  </w14:solidFill>
                  <w14:prstDash w14:val="solid"/>
                  <w14:round/>
                </w14:textOutline>
              </w:rPr>
            </w:pPr>
            <w:r>
              <w:rPr>
                <w:noProof/>
                <w:lang w:val="en-GB" w:eastAsia="en-GB"/>
              </w:rPr>
              <w:drawing>
                <wp:anchor distT="0" distB="0" distL="114300" distR="114300" simplePos="0" relativeHeight="251672576" behindDoc="0" locked="0" layoutInCell="1" allowOverlap="1" wp14:anchorId="15002C39" wp14:editId="42AD5648">
                  <wp:simplePos x="0" y="0"/>
                  <wp:positionH relativeFrom="column">
                    <wp:posOffset>908050</wp:posOffset>
                  </wp:positionH>
                  <wp:positionV relativeFrom="paragraph">
                    <wp:posOffset>257175</wp:posOffset>
                  </wp:positionV>
                  <wp:extent cx="1264920" cy="1219200"/>
                  <wp:effectExtent l="0" t="0" r="0" b="0"/>
                  <wp:wrapNone/>
                  <wp:docPr id="13" name="Picture 13" descr="http://littlemisseverything.files.wordpress.com/2011/03/self-bel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ttlemisseverything.files.wordpress.com/2011/03/self-belief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13" t="20536" r="5462" b="18525"/>
                          <a:stretch/>
                        </pic:blipFill>
                        <pic:spPr bwMode="auto">
                          <a:xfrm>
                            <a:off x="0" y="0"/>
                            <a:ext cx="126492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362">
              <w:rPr>
                <w:b/>
                <w:color w:val="7030A0"/>
                <w:sz w:val="40"/>
                <w:szCs w:val="40"/>
                <w14:textOutline w14:w="12700" w14:cap="flat" w14:cmpd="sng" w14:algn="ctr">
                  <w14:solidFill>
                    <w14:schemeClr w14:val="accent4"/>
                  </w14:solidFill>
                  <w14:prstDash w14:val="solid"/>
                  <w14:round/>
                </w14:textOutline>
              </w:rPr>
              <w:t xml:space="preserve">Be </w:t>
            </w:r>
          </w:p>
          <w:p w14:paraId="21F3F86E" w14:textId="77777777" w:rsidR="00DF3116" w:rsidRPr="00446362" w:rsidRDefault="00DF3116" w:rsidP="00DF3116">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 xml:space="preserve">the </w:t>
            </w:r>
          </w:p>
          <w:p w14:paraId="278E4F62" w14:textId="77777777" w:rsidR="00DF3116" w:rsidRPr="00446362" w:rsidRDefault="00DF3116" w:rsidP="00DF3116">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 xml:space="preserve">best </w:t>
            </w:r>
          </w:p>
          <w:p w14:paraId="198817A7" w14:textId="77777777" w:rsidR="00DF3116" w:rsidRPr="00446362" w:rsidRDefault="00DF3116" w:rsidP="00DF3116">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you</w:t>
            </w:r>
          </w:p>
          <w:p w14:paraId="0F0831F5" w14:textId="56D10B30" w:rsidR="00DF3116" w:rsidRPr="00260D25" w:rsidRDefault="00DF3116" w:rsidP="00DF3116">
            <w:pPr>
              <w:rPr>
                <w:rFonts w:ascii="Calibri" w:hAnsi="Calibri"/>
                <w:sz w:val="20"/>
                <w:szCs w:val="20"/>
              </w:rPr>
            </w:pPr>
          </w:p>
        </w:tc>
        <w:tc>
          <w:tcPr>
            <w:tcW w:w="4259" w:type="dxa"/>
            <w:shd w:val="clear" w:color="auto" w:fill="auto"/>
          </w:tcPr>
          <w:p w14:paraId="61E5CDC6" w14:textId="77777777" w:rsidR="00DF3116" w:rsidRDefault="00DF3116" w:rsidP="00DF3116">
            <w:pPr>
              <w:rPr>
                <w:rFonts w:ascii="Calibri" w:hAnsi="Calibri"/>
                <w:sz w:val="20"/>
                <w:szCs w:val="20"/>
              </w:rPr>
            </w:pPr>
            <w:r>
              <w:rPr>
                <w:rFonts w:ascii="Calibri" w:hAnsi="Calibri"/>
                <w:sz w:val="20"/>
                <w:szCs w:val="20"/>
              </w:rPr>
              <w:t xml:space="preserve">BE PROACTIVE!  </w:t>
            </w:r>
          </w:p>
          <w:p w14:paraId="4871498A" w14:textId="4813FCAC" w:rsidR="00DF3116" w:rsidRPr="00D43935" w:rsidRDefault="00DF3116" w:rsidP="00DF3116">
            <w:pPr>
              <w:rPr>
                <w:rFonts w:ascii="Calibri" w:hAnsi="Calibri"/>
                <w:b/>
                <w:sz w:val="20"/>
                <w:szCs w:val="20"/>
              </w:rPr>
            </w:pPr>
            <w:r>
              <w:rPr>
                <w:rFonts w:asciiTheme="majorHAnsi" w:hAnsiTheme="majorHAnsi"/>
                <w:sz w:val="20"/>
                <w:szCs w:val="20"/>
              </w:rPr>
              <w:t xml:space="preserve">Part of this unit is concerned with bullying and how we stop it happening in school. At </w:t>
            </w:r>
            <w:proofErr w:type="spellStart"/>
            <w:r>
              <w:rPr>
                <w:rFonts w:asciiTheme="majorHAnsi" w:hAnsiTheme="majorHAnsi"/>
                <w:sz w:val="20"/>
                <w:szCs w:val="20"/>
              </w:rPr>
              <w:t>Gwinear</w:t>
            </w:r>
            <w:proofErr w:type="spellEnd"/>
            <w:r>
              <w:rPr>
                <w:rFonts w:asciiTheme="majorHAnsi" w:hAnsiTheme="majorHAnsi"/>
                <w:sz w:val="20"/>
                <w:szCs w:val="20"/>
              </w:rPr>
              <w:t xml:space="preserve"> we have a </w:t>
            </w:r>
            <w:proofErr w:type="gramStart"/>
            <w:r>
              <w:rPr>
                <w:rFonts w:asciiTheme="majorHAnsi" w:hAnsiTheme="majorHAnsi"/>
                <w:sz w:val="20"/>
                <w:szCs w:val="20"/>
              </w:rPr>
              <w:t>zero tolerance</w:t>
            </w:r>
            <w:proofErr w:type="gramEnd"/>
            <w:r>
              <w:rPr>
                <w:rFonts w:asciiTheme="majorHAnsi" w:hAnsiTheme="majorHAnsi"/>
                <w:sz w:val="20"/>
                <w:szCs w:val="20"/>
              </w:rPr>
              <w:t xml:space="preserve"> policy towards bullying but we also know that we need to understand why it happens in the first place. Create an anti-bullying poster or one that helps us understand bullying more.  Older children might want to focus on a certain aspect of bullying such as cyber bullying.  The best entries will be displayed by our ‘Staying safe’ display near the office.</w:t>
            </w:r>
          </w:p>
        </w:tc>
        <w:tc>
          <w:tcPr>
            <w:tcW w:w="4914" w:type="dxa"/>
            <w:shd w:val="clear" w:color="auto" w:fill="auto"/>
          </w:tcPr>
          <w:p w14:paraId="4DC310DA" w14:textId="77777777" w:rsidR="00DF3116" w:rsidRDefault="00DF3116" w:rsidP="00DF3116">
            <w:pPr>
              <w:rPr>
                <w:rFonts w:ascii="Calibri" w:hAnsi="Calibri"/>
                <w:sz w:val="20"/>
                <w:szCs w:val="20"/>
              </w:rPr>
            </w:pPr>
            <w:r>
              <w:rPr>
                <w:rFonts w:ascii="Calibri" w:hAnsi="Calibri"/>
                <w:sz w:val="20"/>
                <w:szCs w:val="20"/>
              </w:rPr>
              <w:t xml:space="preserve">BE KIND: </w:t>
            </w:r>
          </w:p>
          <w:p w14:paraId="3D1EFC30" w14:textId="5541861E" w:rsidR="00DF3116" w:rsidRPr="00D72F77" w:rsidRDefault="00DF3116" w:rsidP="00DF3116">
            <w:pPr>
              <w:rPr>
                <w:rFonts w:ascii="Calibri" w:hAnsi="Calibri"/>
                <w:b/>
                <w:sz w:val="20"/>
                <w:szCs w:val="20"/>
              </w:rPr>
            </w:pPr>
            <w:r>
              <w:rPr>
                <w:rFonts w:ascii="Calibri" w:hAnsi="Calibri"/>
                <w:sz w:val="20"/>
                <w:szCs w:val="20"/>
              </w:rPr>
              <w:t>Write a letter!  Yes; you know those things people used to use to communicate before emails and mobile phones.  We don’t use them so much now but everyone loves to get one. Choose someone that you would like to be kind to and write them a letter maybe tell them a story or just tell them how great they are.  It could be a person in your family or a friend but try to post it as it is so nice to have a letter come through the letterbox addressed to you!</w:t>
            </w:r>
          </w:p>
        </w:tc>
        <w:tc>
          <w:tcPr>
            <w:tcW w:w="4558" w:type="dxa"/>
            <w:shd w:val="clear" w:color="auto" w:fill="auto"/>
          </w:tcPr>
          <w:p w14:paraId="4CB502CC" w14:textId="77777777" w:rsidR="00DF3116" w:rsidRDefault="00DF3116" w:rsidP="00DF3116">
            <w:pPr>
              <w:rPr>
                <w:rFonts w:ascii="Calibri" w:hAnsi="Calibri"/>
                <w:sz w:val="20"/>
                <w:szCs w:val="20"/>
              </w:rPr>
            </w:pPr>
            <w:r>
              <w:rPr>
                <w:rFonts w:ascii="Calibri" w:hAnsi="Calibri"/>
                <w:sz w:val="20"/>
                <w:szCs w:val="20"/>
              </w:rPr>
              <w:t xml:space="preserve">BE YOU.  </w:t>
            </w:r>
          </w:p>
          <w:p w14:paraId="68BD9B19" w14:textId="564FC13C" w:rsidR="00DF3116" w:rsidRPr="001532E6" w:rsidRDefault="00DF3116" w:rsidP="00DF3116">
            <w:pPr>
              <w:rPr>
                <w:rFonts w:ascii="Calibri" w:hAnsi="Calibri"/>
                <w:sz w:val="20"/>
                <w:szCs w:val="20"/>
              </w:rPr>
            </w:pPr>
            <w:r>
              <w:rPr>
                <w:rFonts w:ascii="Calibri" w:hAnsi="Calibri"/>
                <w:sz w:val="20"/>
                <w:szCs w:val="20"/>
              </w:rPr>
              <w:t>Make a cardboard cut-out of yourself (it doesn’t have to be life size although last time we did this some were close!).  Fill it with descriptive words and phrases that make you the individual you are.  You could include your interests, your best human qualities (and any negative ones you don’t mind admitting too), your talents and or your appearance. The more poetic among you could use some Kenning lines (</w:t>
            </w:r>
            <w:proofErr w:type="gramStart"/>
            <w:r>
              <w:rPr>
                <w:rFonts w:ascii="Calibri" w:hAnsi="Calibri"/>
                <w:sz w:val="20"/>
                <w:szCs w:val="20"/>
              </w:rPr>
              <w:t>two word</w:t>
            </w:r>
            <w:proofErr w:type="gramEnd"/>
            <w:r>
              <w:rPr>
                <w:rFonts w:ascii="Calibri" w:hAnsi="Calibri"/>
                <w:sz w:val="20"/>
                <w:szCs w:val="20"/>
              </w:rPr>
              <w:t xml:space="preserve"> metaphors) to describe yourself.  Try to make them neat because all the entries will be displayed in the hall.</w:t>
            </w:r>
          </w:p>
        </w:tc>
        <w:tc>
          <w:tcPr>
            <w:tcW w:w="3618" w:type="dxa"/>
            <w:shd w:val="clear" w:color="auto" w:fill="auto"/>
          </w:tcPr>
          <w:p w14:paraId="3B223041" w14:textId="77777777" w:rsidR="00DF3116" w:rsidRDefault="00DF3116" w:rsidP="00DF3116">
            <w:pPr>
              <w:rPr>
                <w:rFonts w:ascii="Calibri" w:hAnsi="Calibri"/>
                <w:sz w:val="20"/>
                <w:szCs w:val="20"/>
              </w:rPr>
            </w:pPr>
            <w:r>
              <w:rPr>
                <w:rFonts w:ascii="Calibri" w:hAnsi="Calibri"/>
                <w:sz w:val="20"/>
                <w:szCs w:val="20"/>
              </w:rPr>
              <w:t xml:space="preserve">BE HEALTHY: </w:t>
            </w:r>
          </w:p>
          <w:p w14:paraId="0D09A674" w14:textId="6B0A3F83" w:rsidR="00DF3116" w:rsidRDefault="00DF3116" w:rsidP="00DF3116">
            <w:pPr>
              <w:rPr>
                <w:rFonts w:ascii="Calibri" w:hAnsi="Calibri"/>
                <w:sz w:val="20"/>
                <w:szCs w:val="20"/>
              </w:rPr>
            </w:pPr>
            <w:r>
              <w:rPr>
                <w:rFonts w:ascii="Calibri" w:hAnsi="Calibri"/>
                <w:sz w:val="20"/>
                <w:szCs w:val="20"/>
              </w:rPr>
              <w:t xml:space="preserve">Design a healthy meal or dish and prepare it or cook it. </w:t>
            </w:r>
          </w:p>
          <w:p w14:paraId="4CF3E9DE" w14:textId="13D6A802" w:rsidR="00DF3116" w:rsidRPr="00E95A85" w:rsidRDefault="00DF3116" w:rsidP="00DF3116">
            <w:pPr>
              <w:rPr>
                <w:rFonts w:ascii="Calibri" w:hAnsi="Calibri"/>
                <w:sz w:val="20"/>
                <w:szCs w:val="20"/>
              </w:rPr>
            </w:pPr>
            <w:r>
              <w:rPr>
                <w:rFonts w:ascii="Calibri" w:hAnsi="Calibri"/>
                <w:sz w:val="20"/>
                <w:szCs w:val="20"/>
              </w:rPr>
              <w:t xml:space="preserve">We would love to see photos of your creations and even better sample a little if you bring into school.  I can knock up a pretty good seafood curry whilst my partner does a fantastic reduced sugar carrot cake – what’s your </w:t>
            </w:r>
            <w:proofErr w:type="spellStart"/>
            <w:r>
              <w:rPr>
                <w:rFonts w:ascii="Calibri" w:hAnsi="Calibri"/>
                <w:sz w:val="20"/>
                <w:szCs w:val="20"/>
              </w:rPr>
              <w:t>speciality</w:t>
            </w:r>
            <w:proofErr w:type="spellEnd"/>
            <w:r>
              <w:rPr>
                <w:rFonts w:ascii="Calibri" w:hAnsi="Calibri"/>
                <w:sz w:val="20"/>
                <w:szCs w:val="20"/>
              </w:rPr>
              <w:t>?</w:t>
            </w:r>
          </w:p>
        </w:tc>
      </w:tr>
      <w:tr w:rsidR="00DF3116" w:rsidRPr="00260D25" w14:paraId="3E6201A8" w14:textId="77777777" w:rsidTr="001C3378">
        <w:trPr>
          <w:trHeight w:val="1042"/>
        </w:trPr>
        <w:tc>
          <w:tcPr>
            <w:tcW w:w="4022" w:type="dxa"/>
            <w:vMerge/>
            <w:shd w:val="clear" w:color="auto" w:fill="auto"/>
          </w:tcPr>
          <w:p w14:paraId="2BC9A254" w14:textId="77777777" w:rsidR="00DF3116" w:rsidRDefault="00DF3116" w:rsidP="00DF3116">
            <w:pPr>
              <w:rPr>
                <w:noProof/>
                <w:lang w:eastAsia="en-GB"/>
              </w:rPr>
            </w:pPr>
          </w:p>
        </w:tc>
        <w:tc>
          <w:tcPr>
            <w:tcW w:w="4259" w:type="dxa"/>
            <w:shd w:val="clear" w:color="auto" w:fill="auto"/>
          </w:tcPr>
          <w:p w14:paraId="7165487B" w14:textId="77777777" w:rsidR="00DF3116" w:rsidRDefault="00DF3116" w:rsidP="00DF3116">
            <w:pPr>
              <w:rPr>
                <w:rFonts w:ascii="Calibri" w:hAnsi="Calibri"/>
                <w:sz w:val="20"/>
                <w:szCs w:val="20"/>
              </w:rPr>
            </w:pPr>
            <w:r>
              <w:rPr>
                <w:rFonts w:ascii="Calibri" w:hAnsi="Calibri"/>
                <w:sz w:val="20"/>
                <w:szCs w:val="20"/>
              </w:rPr>
              <w:t>Comment</w:t>
            </w:r>
          </w:p>
        </w:tc>
        <w:tc>
          <w:tcPr>
            <w:tcW w:w="4914" w:type="dxa"/>
            <w:shd w:val="clear" w:color="auto" w:fill="auto"/>
          </w:tcPr>
          <w:p w14:paraId="559A79F6"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558" w:type="dxa"/>
            <w:shd w:val="clear" w:color="auto" w:fill="auto"/>
          </w:tcPr>
          <w:p w14:paraId="2245C622" w14:textId="77777777" w:rsidR="00DF3116" w:rsidRDefault="00DF3116" w:rsidP="00DF3116">
            <w:pPr>
              <w:rPr>
                <w:rFonts w:ascii="Calibri" w:hAnsi="Calibri"/>
                <w:sz w:val="20"/>
                <w:szCs w:val="20"/>
              </w:rPr>
            </w:pPr>
            <w:r>
              <w:rPr>
                <w:rFonts w:ascii="Calibri" w:hAnsi="Calibri"/>
                <w:sz w:val="20"/>
                <w:szCs w:val="20"/>
              </w:rPr>
              <w:t>Comment</w:t>
            </w:r>
          </w:p>
        </w:tc>
        <w:tc>
          <w:tcPr>
            <w:tcW w:w="3618" w:type="dxa"/>
            <w:shd w:val="clear" w:color="auto" w:fill="auto"/>
          </w:tcPr>
          <w:p w14:paraId="69CED22D" w14:textId="77777777" w:rsidR="00DF3116" w:rsidRDefault="00DF3116" w:rsidP="00DF3116">
            <w:pPr>
              <w:rPr>
                <w:rFonts w:ascii="Calibri" w:hAnsi="Calibri"/>
                <w:sz w:val="20"/>
                <w:szCs w:val="20"/>
              </w:rPr>
            </w:pPr>
            <w:r>
              <w:rPr>
                <w:rFonts w:ascii="Calibri" w:hAnsi="Calibri"/>
                <w:sz w:val="20"/>
                <w:szCs w:val="20"/>
              </w:rPr>
              <w:t>Comment</w:t>
            </w:r>
          </w:p>
        </w:tc>
      </w:tr>
      <w:tr w:rsidR="00DF3116" w:rsidRPr="00260D25" w14:paraId="6A297D8A" w14:textId="77777777" w:rsidTr="00667D71">
        <w:trPr>
          <w:trHeight w:val="359"/>
        </w:trPr>
        <w:tc>
          <w:tcPr>
            <w:tcW w:w="4022" w:type="dxa"/>
            <w:vMerge w:val="restart"/>
            <w:shd w:val="clear" w:color="auto" w:fill="auto"/>
          </w:tcPr>
          <w:p w14:paraId="50E666CB" w14:textId="77777777" w:rsidR="00DF3116" w:rsidRPr="00FA18FE" w:rsidRDefault="00DF3116" w:rsidP="00DF3116">
            <w:pPr>
              <w:rPr>
                <w:rFonts w:ascii="Calibri" w:hAnsi="Calibri"/>
                <w:b/>
                <w:sz w:val="32"/>
                <w:szCs w:val="32"/>
              </w:rPr>
            </w:pPr>
            <w:r>
              <w:rPr>
                <w:rFonts w:ascii="Calibri" w:hAnsi="Calibri"/>
                <w:b/>
                <w:sz w:val="32"/>
                <w:szCs w:val="32"/>
              </w:rPr>
              <w:t>Our Topic</w:t>
            </w:r>
          </w:p>
        </w:tc>
        <w:tc>
          <w:tcPr>
            <w:tcW w:w="4259" w:type="dxa"/>
            <w:shd w:val="clear" w:color="auto" w:fill="auto"/>
          </w:tcPr>
          <w:p w14:paraId="2E209EDD" w14:textId="165B6755" w:rsidR="00DF3116" w:rsidRPr="001557C4" w:rsidRDefault="001557C4" w:rsidP="00DF3116">
            <w:pPr>
              <w:rPr>
                <w:rFonts w:ascii="Calibri" w:hAnsi="Calibri"/>
                <w:b/>
                <w:bCs/>
                <w:sz w:val="20"/>
                <w:szCs w:val="20"/>
              </w:rPr>
            </w:pPr>
            <w:r>
              <w:rPr>
                <w:noProof/>
              </w:rPr>
              <w:drawing>
                <wp:anchor distT="0" distB="0" distL="114300" distR="114300" simplePos="0" relativeHeight="251673600" behindDoc="0" locked="0" layoutInCell="1" allowOverlap="1" wp14:anchorId="7CD2F836" wp14:editId="1B254939">
                  <wp:simplePos x="0" y="0"/>
                  <wp:positionH relativeFrom="column">
                    <wp:posOffset>-53975</wp:posOffset>
                  </wp:positionH>
                  <wp:positionV relativeFrom="paragraph">
                    <wp:posOffset>28575</wp:posOffset>
                  </wp:positionV>
                  <wp:extent cx="868680" cy="723900"/>
                  <wp:effectExtent l="0" t="0" r="7620" b="0"/>
                  <wp:wrapSquare wrapText="bothSides"/>
                  <wp:docPr id="2" name="Picture 2" descr="Woolly Mammoth Facts | When Did Mammoths Live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lly Mammoth Facts | When Did Mammoths Live | DK Find Ou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868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7C4">
              <w:rPr>
                <w:rFonts w:ascii="Calibri" w:hAnsi="Calibri"/>
                <w:b/>
                <w:bCs/>
                <w:sz w:val="20"/>
                <w:szCs w:val="20"/>
              </w:rPr>
              <w:t xml:space="preserve">Stone age Animals – The Woolly Mammoth! </w:t>
            </w:r>
          </w:p>
          <w:p w14:paraId="628C2D05" w14:textId="676FB167" w:rsidR="001557C4" w:rsidRDefault="001557C4" w:rsidP="00DF3116">
            <w:pPr>
              <w:rPr>
                <w:rFonts w:ascii="Calibri" w:hAnsi="Calibri"/>
                <w:sz w:val="20"/>
                <w:szCs w:val="20"/>
              </w:rPr>
            </w:pPr>
            <w:r>
              <w:rPr>
                <w:rFonts w:ascii="Calibri" w:hAnsi="Calibri"/>
                <w:sz w:val="20"/>
                <w:szCs w:val="20"/>
              </w:rPr>
              <w:t xml:space="preserve">Mammoths are extinct relatives of today’s elephants. They were huge herbivores with long tusks. For your homework project, can you create a model of a woolly mammoth. Use the internet or books to research the woolly mammoth and create an information booklet about the woolly mammoth – you might like to use </w:t>
            </w:r>
            <w:proofErr w:type="spellStart"/>
            <w:r>
              <w:rPr>
                <w:rFonts w:ascii="Calibri" w:hAnsi="Calibri"/>
                <w:sz w:val="20"/>
                <w:szCs w:val="20"/>
              </w:rPr>
              <w:t>powerpoint</w:t>
            </w:r>
            <w:proofErr w:type="spellEnd"/>
            <w:r>
              <w:rPr>
                <w:rFonts w:ascii="Calibri" w:hAnsi="Calibri"/>
                <w:sz w:val="20"/>
                <w:szCs w:val="20"/>
              </w:rPr>
              <w:t xml:space="preserve"> to do this. </w:t>
            </w:r>
          </w:p>
          <w:p w14:paraId="1A7C3F0D" w14:textId="77777777" w:rsidR="00DF3116" w:rsidRPr="00260D25" w:rsidRDefault="00DF3116" w:rsidP="00DF3116">
            <w:pPr>
              <w:rPr>
                <w:rFonts w:ascii="Calibri" w:hAnsi="Calibri"/>
                <w:sz w:val="20"/>
                <w:szCs w:val="20"/>
              </w:rPr>
            </w:pPr>
          </w:p>
        </w:tc>
        <w:tc>
          <w:tcPr>
            <w:tcW w:w="4914" w:type="dxa"/>
            <w:shd w:val="clear" w:color="auto" w:fill="auto"/>
          </w:tcPr>
          <w:p w14:paraId="577AD81C" w14:textId="05838AEA" w:rsidR="00DF3116" w:rsidRDefault="009E75AB" w:rsidP="00DF3116">
            <w:pPr>
              <w:rPr>
                <w:rFonts w:ascii="Calibri" w:hAnsi="Calibri"/>
                <w:b/>
                <w:bCs/>
                <w:sz w:val="20"/>
                <w:szCs w:val="20"/>
              </w:rPr>
            </w:pPr>
            <w:r w:rsidRPr="009E75AB">
              <w:rPr>
                <w:rFonts w:ascii="Calibri" w:hAnsi="Calibri"/>
                <w:b/>
                <w:bCs/>
                <w:sz w:val="20"/>
                <w:szCs w:val="20"/>
              </w:rPr>
              <w:drawing>
                <wp:anchor distT="0" distB="0" distL="114300" distR="114300" simplePos="0" relativeHeight="251674624" behindDoc="0" locked="0" layoutInCell="1" allowOverlap="1" wp14:anchorId="2274EB22" wp14:editId="66D5315C">
                  <wp:simplePos x="0" y="0"/>
                  <wp:positionH relativeFrom="column">
                    <wp:posOffset>13335</wp:posOffset>
                  </wp:positionH>
                  <wp:positionV relativeFrom="paragraph">
                    <wp:posOffset>66675</wp:posOffset>
                  </wp:positionV>
                  <wp:extent cx="1014095" cy="8763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4095" cy="876300"/>
                          </a:xfrm>
                          <a:prstGeom prst="rect">
                            <a:avLst/>
                          </a:prstGeom>
                        </pic:spPr>
                      </pic:pic>
                    </a:graphicData>
                  </a:graphic>
                  <wp14:sizeRelH relativeFrom="margin">
                    <wp14:pctWidth>0</wp14:pctWidth>
                  </wp14:sizeRelH>
                  <wp14:sizeRelV relativeFrom="margin">
                    <wp14:pctHeight>0</wp14:pctHeight>
                  </wp14:sizeRelV>
                </wp:anchor>
              </w:drawing>
            </w:r>
            <w:r w:rsidR="00086249" w:rsidRPr="00086249">
              <w:rPr>
                <w:rFonts w:ascii="Calibri" w:hAnsi="Calibri"/>
                <w:b/>
                <w:bCs/>
                <w:sz w:val="20"/>
                <w:szCs w:val="20"/>
              </w:rPr>
              <w:t xml:space="preserve">Stone age cookery – a meal fit for a caveman! </w:t>
            </w:r>
          </w:p>
          <w:p w14:paraId="0FAE4380" w14:textId="5AB68BE4" w:rsidR="00086249" w:rsidRDefault="00086249" w:rsidP="00DF3116">
            <w:pPr>
              <w:rPr>
                <w:rFonts w:ascii="Calibri" w:hAnsi="Calibri"/>
                <w:sz w:val="20"/>
                <w:szCs w:val="20"/>
              </w:rPr>
            </w:pPr>
            <w:r>
              <w:rPr>
                <w:rFonts w:ascii="Calibri" w:hAnsi="Calibri"/>
                <w:sz w:val="20"/>
                <w:szCs w:val="20"/>
              </w:rPr>
              <w:t xml:space="preserve">A search on </w:t>
            </w:r>
            <w:proofErr w:type="gramStart"/>
            <w:r>
              <w:rPr>
                <w:rFonts w:ascii="Calibri" w:hAnsi="Calibri"/>
                <w:sz w:val="20"/>
                <w:szCs w:val="20"/>
              </w:rPr>
              <w:t>google</w:t>
            </w:r>
            <w:proofErr w:type="gramEnd"/>
            <w:r>
              <w:rPr>
                <w:rFonts w:ascii="Calibri" w:hAnsi="Calibri"/>
                <w:sz w:val="20"/>
                <w:szCs w:val="20"/>
              </w:rPr>
              <w:t xml:space="preserve"> for ‘stone age recipe’ comes up with lots of interesting ideas, stone age stew, bread, oatcakes and berry pudding. Have a go at making a stone age meal and writing out the recipe for our classroom homework display. </w:t>
            </w:r>
          </w:p>
          <w:p w14:paraId="280BC2C0" w14:textId="77777777" w:rsidR="00086249" w:rsidRDefault="00086249" w:rsidP="00DF3116">
            <w:pPr>
              <w:rPr>
                <w:rFonts w:ascii="Calibri" w:hAnsi="Calibri"/>
                <w:sz w:val="20"/>
                <w:szCs w:val="20"/>
              </w:rPr>
            </w:pPr>
          </w:p>
          <w:p w14:paraId="2B8B87B4" w14:textId="13A22535" w:rsidR="00086249" w:rsidRPr="00086249" w:rsidRDefault="00086249" w:rsidP="00DF3116">
            <w:pPr>
              <w:rPr>
                <w:rFonts w:ascii="Calibri" w:hAnsi="Calibri"/>
                <w:sz w:val="20"/>
                <w:szCs w:val="20"/>
              </w:rPr>
            </w:pPr>
            <w:r>
              <w:rPr>
                <w:rFonts w:ascii="Calibri" w:hAnsi="Calibri"/>
                <w:sz w:val="20"/>
                <w:szCs w:val="20"/>
              </w:rPr>
              <w:t xml:space="preserve">Remember that you must NEVER eat wild berries unless supervised by and adult and that some of the recipes contain NUTS. </w:t>
            </w:r>
          </w:p>
        </w:tc>
        <w:tc>
          <w:tcPr>
            <w:tcW w:w="4558" w:type="dxa"/>
            <w:shd w:val="clear" w:color="auto" w:fill="auto"/>
          </w:tcPr>
          <w:p w14:paraId="4FCB9B72" w14:textId="5F151C08" w:rsidR="00DF3116" w:rsidRDefault="00047C68" w:rsidP="00DF3116">
            <w:pPr>
              <w:rPr>
                <w:rFonts w:ascii="Calibri" w:hAnsi="Calibri"/>
                <w:b/>
                <w:bCs/>
                <w:sz w:val="22"/>
                <w:szCs w:val="22"/>
              </w:rPr>
            </w:pPr>
            <w:r>
              <w:rPr>
                <w:noProof/>
              </w:rPr>
              <w:drawing>
                <wp:anchor distT="0" distB="0" distL="114300" distR="114300" simplePos="0" relativeHeight="251676672" behindDoc="0" locked="0" layoutInCell="1" allowOverlap="1" wp14:anchorId="780B3DE6" wp14:editId="24F4944D">
                  <wp:simplePos x="0" y="0"/>
                  <wp:positionH relativeFrom="column">
                    <wp:posOffset>-11430</wp:posOffset>
                  </wp:positionH>
                  <wp:positionV relativeFrom="paragraph">
                    <wp:posOffset>3175</wp:posOffset>
                  </wp:positionV>
                  <wp:extent cx="1190625" cy="1190625"/>
                  <wp:effectExtent l="0" t="0" r="9525" b="9525"/>
                  <wp:wrapSquare wrapText="bothSides"/>
                  <wp:docPr id="5" name="Picture 5" descr="Caveman Puzzled By Modern Phone Ringing Scratches His Hea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veman Puzzled By Modern Phone Ringing Scratches His Head Stock  Illustration - Download Image Now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0DD" w:rsidRPr="007670DD">
              <w:rPr>
                <w:rFonts w:ascii="Calibri" w:hAnsi="Calibri"/>
                <w:b/>
                <w:bCs/>
                <w:sz w:val="22"/>
                <w:szCs w:val="22"/>
              </w:rPr>
              <w:t xml:space="preserve">What would you take to the stone age? </w:t>
            </w:r>
          </w:p>
          <w:p w14:paraId="22E1BDCA" w14:textId="34CAB1D6" w:rsidR="00047C68" w:rsidRPr="007670DD" w:rsidRDefault="007670DD" w:rsidP="00DF3116">
            <w:pPr>
              <w:rPr>
                <w:rFonts w:ascii="Calibri" w:hAnsi="Calibri"/>
                <w:sz w:val="20"/>
                <w:szCs w:val="20"/>
              </w:rPr>
            </w:pPr>
            <w:r>
              <w:rPr>
                <w:rFonts w:ascii="Calibri" w:hAnsi="Calibri"/>
                <w:sz w:val="20"/>
                <w:szCs w:val="20"/>
              </w:rPr>
              <w:t xml:space="preserve">If you went back in time to the stone age what one piece of modern technology would you bring to show people from the past and why? Write me and explanation of what you would bring to show people from over </w:t>
            </w:r>
            <w:r w:rsidR="00047C68">
              <w:rPr>
                <w:rFonts w:ascii="Calibri" w:hAnsi="Calibri"/>
                <w:sz w:val="20"/>
                <w:szCs w:val="20"/>
              </w:rPr>
              <w:t xml:space="preserve">10,000 years ago. What questions might they ask you about it? How could you use the item to help people? </w:t>
            </w:r>
          </w:p>
        </w:tc>
        <w:tc>
          <w:tcPr>
            <w:tcW w:w="3618" w:type="dxa"/>
            <w:shd w:val="clear" w:color="auto" w:fill="auto"/>
          </w:tcPr>
          <w:p w14:paraId="4F550D2A" w14:textId="43389963" w:rsidR="00DF3116" w:rsidRDefault="007670DD" w:rsidP="00DF3116">
            <w:pPr>
              <w:rPr>
                <w:rFonts w:ascii="Calibri" w:hAnsi="Calibri"/>
                <w:b/>
                <w:bCs/>
                <w:sz w:val="22"/>
                <w:szCs w:val="22"/>
              </w:rPr>
            </w:pPr>
            <w:r>
              <w:rPr>
                <w:noProof/>
              </w:rPr>
              <w:drawing>
                <wp:anchor distT="0" distB="0" distL="114300" distR="114300" simplePos="0" relativeHeight="251675648" behindDoc="0" locked="0" layoutInCell="1" allowOverlap="1" wp14:anchorId="38905309" wp14:editId="008C2E76">
                  <wp:simplePos x="0" y="0"/>
                  <wp:positionH relativeFrom="column">
                    <wp:posOffset>-635</wp:posOffset>
                  </wp:positionH>
                  <wp:positionV relativeFrom="paragraph">
                    <wp:posOffset>0</wp:posOffset>
                  </wp:positionV>
                  <wp:extent cx="721360" cy="962025"/>
                  <wp:effectExtent l="0" t="0" r="2540" b="9525"/>
                  <wp:wrapSquare wrapText="bothSides"/>
                  <wp:docPr id="4" name="Picture 4" descr="Cardboard time machine for children | Kids art projects, Art for kids, The tim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board time machine for children | Kids art projects, Art for kids, The time  mach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36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70DD">
              <w:rPr>
                <w:rFonts w:ascii="Calibri" w:hAnsi="Calibri"/>
                <w:b/>
                <w:bCs/>
                <w:sz w:val="22"/>
                <w:szCs w:val="22"/>
              </w:rPr>
              <w:t xml:space="preserve">Build your own time machine </w:t>
            </w:r>
          </w:p>
          <w:p w14:paraId="355C9DA7" w14:textId="77777777" w:rsidR="007670DD" w:rsidRDefault="007670DD" w:rsidP="00DF3116">
            <w:pPr>
              <w:rPr>
                <w:rFonts w:ascii="Calibri" w:hAnsi="Calibri"/>
                <w:sz w:val="20"/>
                <w:szCs w:val="20"/>
              </w:rPr>
            </w:pPr>
            <w:r>
              <w:rPr>
                <w:rFonts w:ascii="Calibri" w:hAnsi="Calibri"/>
                <w:sz w:val="20"/>
                <w:szCs w:val="20"/>
              </w:rPr>
              <w:t xml:space="preserve">Our class text for this term is Tilly and the time machine. Can you build your own version of a time machine at home? You could use cardboard boxes, </w:t>
            </w:r>
            <w:proofErr w:type="spellStart"/>
            <w:r>
              <w:rPr>
                <w:rFonts w:ascii="Calibri" w:hAnsi="Calibri"/>
                <w:sz w:val="20"/>
                <w:szCs w:val="20"/>
              </w:rPr>
              <w:t>lego</w:t>
            </w:r>
            <w:proofErr w:type="spellEnd"/>
            <w:r>
              <w:rPr>
                <w:rFonts w:ascii="Calibri" w:hAnsi="Calibri"/>
                <w:sz w:val="20"/>
                <w:szCs w:val="20"/>
              </w:rPr>
              <w:t xml:space="preserve">, recycling. You could even use electronics to make your time machine flash of make a noise. </w:t>
            </w:r>
          </w:p>
          <w:p w14:paraId="493AA71A" w14:textId="64A530E9" w:rsidR="007670DD" w:rsidRPr="007670DD" w:rsidRDefault="007670DD" w:rsidP="00DF3116">
            <w:pPr>
              <w:rPr>
                <w:rFonts w:ascii="Calibri" w:hAnsi="Calibri"/>
                <w:sz w:val="20"/>
                <w:szCs w:val="20"/>
              </w:rPr>
            </w:pPr>
            <w:r w:rsidRPr="007670DD">
              <w:rPr>
                <w:rFonts w:ascii="Calibri" w:hAnsi="Calibri"/>
                <w:b/>
                <w:bCs/>
                <w:sz w:val="20"/>
                <w:szCs w:val="20"/>
              </w:rPr>
              <w:t>Challenge:</w:t>
            </w:r>
            <w:r>
              <w:rPr>
                <w:rFonts w:ascii="Calibri" w:hAnsi="Calibri"/>
                <w:sz w:val="20"/>
                <w:szCs w:val="20"/>
              </w:rPr>
              <w:t xml:space="preserve"> can you write a short story about travelling in your time machine. Where will you go? </w:t>
            </w:r>
          </w:p>
        </w:tc>
      </w:tr>
      <w:tr w:rsidR="00DF3116" w:rsidRPr="00260D25" w14:paraId="5C67885B" w14:textId="77777777" w:rsidTr="00667D71">
        <w:trPr>
          <w:trHeight w:val="359"/>
        </w:trPr>
        <w:tc>
          <w:tcPr>
            <w:tcW w:w="4022" w:type="dxa"/>
            <w:vMerge/>
            <w:shd w:val="clear" w:color="auto" w:fill="auto"/>
          </w:tcPr>
          <w:p w14:paraId="54C202F4" w14:textId="77777777" w:rsidR="00DF3116" w:rsidRDefault="00DF3116" w:rsidP="00DF3116">
            <w:pPr>
              <w:rPr>
                <w:rFonts w:ascii="Calibri" w:hAnsi="Calibri"/>
                <w:b/>
                <w:sz w:val="32"/>
                <w:szCs w:val="32"/>
              </w:rPr>
            </w:pPr>
          </w:p>
        </w:tc>
        <w:tc>
          <w:tcPr>
            <w:tcW w:w="4259" w:type="dxa"/>
            <w:shd w:val="clear" w:color="auto" w:fill="auto"/>
          </w:tcPr>
          <w:p w14:paraId="31F83318" w14:textId="77777777" w:rsidR="00DF3116" w:rsidRDefault="00DF3116" w:rsidP="00DF3116">
            <w:pPr>
              <w:rPr>
                <w:rFonts w:ascii="Calibri" w:hAnsi="Calibri"/>
                <w:sz w:val="20"/>
                <w:szCs w:val="20"/>
              </w:rPr>
            </w:pPr>
            <w:r>
              <w:rPr>
                <w:rFonts w:ascii="Calibri" w:hAnsi="Calibri"/>
                <w:sz w:val="20"/>
                <w:szCs w:val="20"/>
              </w:rPr>
              <w:t>Comment</w:t>
            </w:r>
          </w:p>
        </w:tc>
        <w:tc>
          <w:tcPr>
            <w:tcW w:w="4914" w:type="dxa"/>
            <w:shd w:val="clear" w:color="auto" w:fill="auto"/>
          </w:tcPr>
          <w:p w14:paraId="19CCDB24"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4558" w:type="dxa"/>
            <w:shd w:val="clear" w:color="auto" w:fill="auto"/>
          </w:tcPr>
          <w:p w14:paraId="62FFA920" w14:textId="77777777" w:rsidR="00DF3116" w:rsidRPr="00260D25" w:rsidRDefault="00DF3116" w:rsidP="00DF3116">
            <w:pPr>
              <w:rPr>
                <w:rFonts w:ascii="Calibri" w:hAnsi="Calibri"/>
                <w:sz w:val="20"/>
                <w:szCs w:val="20"/>
              </w:rPr>
            </w:pPr>
            <w:r>
              <w:rPr>
                <w:rFonts w:ascii="Calibri" w:hAnsi="Calibri"/>
                <w:sz w:val="20"/>
                <w:szCs w:val="20"/>
              </w:rPr>
              <w:t>Comment</w:t>
            </w:r>
          </w:p>
        </w:tc>
        <w:tc>
          <w:tcPr>
            <w:tcW w:w="3618" w:type="dxa"/>
            <w:shd w:val="clear" w:color="auto" w:fill="auto"/>
          </w:tcPr>
          <w:p w14:paraId="0508218C" w14:textId="77777777" w:rsidR="00DF3116" w:rsidRDefault="00DF3116" w:rsidP="00DF3116">
            <w:pPr>
              <w:rPr>
                <w:rFonts w:ascii="Calibri" w:hAnsi="Calibri"/>
                <w:sz w:val="20"/>
                <w:szCs w:val="20"/>
              </w:rPr>
            </w:pPr>
            <w:r>
              <w:rPr>
                <w:rFonts w:ascii="Calibri" w:hAnsi="Calibri"/>
                <w:sz w:val="20"/>
                <w:szCs w:val="20"/>
              </w:rPr>
              <w:t>Comment</w:t>
            </w:r>
          </w:p>
          <w:p w14:paraId="23FBA112" w14:textId="77777777" w:rsidR="00DF3116" w:rsidRDefault="00DF3116" w:rsidP="00DF3116">
            <w:pPr>
              <w:rPr>
                <w:rFonts w:ascii="Calibri" w:hAnsi="Calibri"/>
                <w:sz w:val="20"/>
                <w:szCs w:val="20"/>
              </w:rPr>
            </w:pPr>
          </w:p>
          <w:p w14:paraId="075F05A3" w14:textId="77777777" w:rsidR="00DF3116" w:rsidRDefault="00DF3116" w:rsidP="00DF3116">
            <w:pPr>
              <w:rPr>
                <w:rFonts w:ascii="Calibri" w:hAnsi="Calibri"/>
                <w:sz w:val="20"/>
                <w:szCs w:val="20"/>
              </w:rPr>
            </w:pPr>
          </w:p>
          <w:p w14:paraId="6367E660" w14:textId="77777777" w:rsidR="00DF3116" w:rsidRDefault="00DF3116" w:rsidP="00DF3116">
            <w:pPr>
              <w:rPr>
                <w:rFonts w:ascii="Calibri" w:hAnsi="Calibri"/>
                <w:sz w:val="20"/>
                <w:szCs w:val="20"/>
              </w:rPr>
            </w:pPr>
          </w:p>
          <w:p w14:paraId="23FDD881" w14:textId="77777777" w:rsidR="00DF3116" w:rsidRPr="00260D25" w:rsidRDefault="00DF3116" w:rsidP="00DF3116">
            <w:pPr>
              <w:rPr>
                <w:rFonts w:ascii="Calibri" w:hAnsi="Calibri"/>
                <w:sz w:val="20"/>
                <w:szCs w:val="20"/>
              </w:rPr>
            </w:pPr>
          </w:p>
        </w:tc>
      </w:tr>
      <w:tr w:rsidR="00DF3116" w:rsidRPr="00260D25" w14:paraId="004DA08A" w14:textId="77777777" w:rsidTr="007F755A">
        <w:trPr>
          <w:trHeight w:val="1161"/>
        </w:trPr>
        <w:tc>
          <w:tcPr>
            <w:tcW w:w="4022" w:type="dxa"/>
            <w:vMerge w:val="restart"/>
            <w:shd w:val="clear" w:color="auto" w:fill="auto"/>
          </w:tcPr>
          <w:p w14:paraId="0AE6ED71" w14:textId="55333DC2" w:rsidR="00DF3116" w:rsidRDefault="00DF3116" w:rsidP="00DF3116">
            <w:pPr>
              <w:rPr>
                <w:rFonts w:ascii="Calibri" w:hAnsi="Calibri"/>
                <w:b/>
                <w:sz w:val="32"/>
                <w:szCs w:val="32"/>
              </w:rPr>
            </w:pPr>
            <w:r>
              <w:rPr>
                <w:rFonts w:ascii="Calibri" w:hAnsi="Calibri"/>
                <w:b/>
                <w:sz w:val="32"/>
                <w:szCs w:val="32"/>
              </w:rPr>
              <w:t>Mathletics</w:t>
            </w:r>
          </w:p>
          <w:p w14:paraId="06DDC018" w14:textId="29D5244E" w:rsidR="00DF3116" w:rsidRDefault="00DF3116" w:rsidP="00DF3116">
            <w:pPr>
              <w:rPr>
                <w:rFonts w:ascii="Calibri" w:hAnsi="Calibri"/>
                <w:b/>
                <w:sz w:val="32"/>
                <w:szCs w:val="32"/>
              </w:rPr>
            </w:pPr>
            <w:r>
              <w:rPr>
                <w:noProof/>
              </w:rPr>
              <w:lastRenderedPageBreak/>
              <w:drawing>
                <wp:anchor distT="0" distB="0" distL="114300" distR="114300" simplePos="0" relativeHeight="251669504" behindDoc="1" locked="0" layoutInCell="1" allowOverlap="1" wp14:anchorId="1134E2F2" wp14:editId="450CB6A9">
                  <wp:simplePos x="0" y="0"/>
                  <wp:positionH relativeFrom="column">
                    <wp:posOffset>1083945</wp:posOffset>
                  </wp:positionH>
                  <wp:positionV relativeFrom="paragraph">
                    <wp:posOffset>484505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0528" behindDoc="1" locked="0" layoutInCell="1" allowOverlap="1" wp14:anchorId="4F5C769B" wp14:editId="2643F803">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7135" cy="819150"/>
                          </a:xfrm>
                          <a:prstGeom prst="rect">
                            <a:avLst/>
                          </a:prstGeom>
                        </pic:spPr>
                      </pic:pic>
                    </a:graphicData>
                  </a:graphic>
                </wp:anchor>
              </w:drawing>
            </w:r>
          </w:p>
          <w:p w14:paraId="582FCE7B" w14:textId="22F09A6F" w:rsidR="00DF3116" w:rsidRDefault="00DF3116" w:rsidP="00DF3116">
            <w:pPr>
              <w:rPr>
                <w:rFonts w:ascii="Calibri" w:hAnsi="Calibri"/>
                <w:b/>
                <w:sz w:val="32"/>
                <w:szCs w:val="32"/>
              </w:rPr>
            </w:pPr>
          </w:p>
        </w:tc>
        <w:tc>
          <w:tcPr>
            <w:tcW w:w="17349" w:type="dxa"/>
            <w:gridSpan w:val="4"/>
            <w:shd w:val="clear" w:color="auto" w:fill="auto"/>
          </w:tcPr>
          <w:p w14:paraId="3D113AFF" w14:textId="5B3CF330" w:rsidR="00DF3116" w:rsidRPr="001532E6" w:rsidRDefault="00DF3116" w:rsidP="00DF3116">
            <w:pPr>
              <w:rPr>
                <w:rFonts w:ascii="Calibri" w:hAnsi="Calibri"/>
              </w:rPr>
            </w:pPr>
            <w:r w:rsidRPr="001532E6">
              <w:rPr>
                <w:rFonts w:ascii="Calibri" w:hAnsi="Calibri"/>
              </w:rPr>
              <w:lastRenderedPageBreak/>
              <w:t xml:space="preserve">The school has decided to continue to subscribe to </w:t>
            </w:r>
            <w:proofErr w:type="spellStart"/>
            <w:r w:rsidRPr="001532E6">
              <w:rPr>
                <w:rFonts w:ascii="Calibri" w:hAnsi="Calibri"/>
              </w:rPr>
              <w:t>mathleticsand</w:t>
            </w:r>
            <w:proofErr w:type="spellEnd"/>
            <w:r w:rsidRPr="001532E6">
              <w:rPr>
                <w:rFonts w:ascii="Calibri" w:hAnsi="Calibri"/>
              </w:rPr>
              <w:t xml:space="preserve"> we also now have Times Table Rockstars.</w:t>
            </w:r>
          </w:p>
          <w:p w14:paraId="59111B35" w14:textId="143236BC" w:rsidR="00DF3116" w:rsidRPr="00783231" w:rsidRDefault="00DF3116" w:rsidP="00DF3116">
            <w:pPr>
              <w:rPr>
                <w:rFonts w:ascii="Calibri" w:hAnsi="Calibri"/>
                <w:sz w:val="40"/>
                <w:szCs w:val="40"/>
              </w:rPr>
            </w:pPr>
            <w:r w:rsidRPr="001532E6">
              <w:rPr>
                <w:rFonts w:ascii="Calibri" w:hAnsi="Calibri"/>
              </w:rPr>
              <w:t>Certificates awarded on Mathletics or Rockstars this term and Karate Bands achieve</w:t>
            </w:r>
            <w:r>
              <w:rPr>
                <w:rFonts w:ascii="Calibri" w:hAnsi="Calibri"/>
              </w:rPr>
              <w:t>d:</w:t>
            </w:r>
          </w:p>
        </w:tc>
      </w:tr>
      <w:tr w:rsidR="00DF3116" w:rsidRPr="00260D25" w14:paraId="66C0D7AE" w14:textId="77777777" w:rsidTr="00590FB6">
        <w:trPr>
          <w:trHeight w:val="359"/>
        </w:trPr>
        <w:tc>
          <w:tcPr>
            <w:tcW w:w="4022" w:type="dxa"/>
            <w:vMerge/>
            <w:shd w:val="clear" w:color="auto" w:fill="auto"/>
          </w:tcPr>
          <w:p w14:paraId="3D149145" w14:textId="77777777" w:rsidR="00DF3116" w:rsidRDefault="00DF3116" w:rsidP="00DF3116">
            <w:pPr>
              <w:rPr>
                <w:rFonts w:ascii="Calibri" w:hAnsi="Calibri"/>
                <w:b/>
                <w:sz w:val="32"/>
                <w:szCs w:val="32"/>
              </w:rPr>
            </w:pPr>
          </w:p>
        </w:tc>
        <w:tc>
          <w:tcPr>
            <w:tcW w:w="17349" w:type="dxa"/>
            <w:gridSpan w:val="4"/>
            <w:shd w:val="clear" w:color="auto" w:fill="auto"/>
          </w:tcPr>
          <w:p w14:paraId="5915D451" w14:textId="77777777" w:rsidR="00DF3116" w:rsidRDefault="00DF3116" w:rsidP="00DF3116">
            <w:pPr>
              <w:rPr>
                <w:rFonts w:ascii="Calibri" w:hAnsi="Calibri"/>
                <w:sz w:val="20"/>
                <w:szCs w:val="20"/>
              </w:rPr>
            </w:pPr>
            <w:r>
              <w:rPr>
                <w:rFonts w:ascii="Calibri" w:hAnsi="Calibri"/>
                <w:sz w:val="20"/>
                <w:szCs w:val="20"/>
              </w:rPr>
              <w:t>Comment</w:t>
            </w:r>
          </w:p>
          <w:p w14:paraId="357EFDE5" w14:textId="77777777" w:rsidR="00DF3116" w:rsidRDefault="00DF3116" w:rsidP="00DF3116">
            <w:pPr>
              <w:rPr>
                <w:rFonts w:ascii="Calibri" w:hAnsi="Calibri"/>
                <w:sz w:val="20"/>
                <w:szCs w:val="20"/>
              </w:rPr>
            </w:pPr>
          </w:p>
          <w:p w14:paraId="63DF0531" w14:textId="77777777" w:rsidR="00DF3116" w:rsidRDefault="00DF3116" w:rsidP="00DF3116">
            <w:pPr>
              <w:rPr>
                <w:rFonts w:ascii="Calibri" w:hAnsi="Calibri"/>
                <w:sz w:val="20"/>
                <w:szCs w:val="20"/>
              </w:rPr>
            </w:pPr>
          </w:p>
          <w:p w14:paraId="7DD7222E" w14:textId="77777777" w:rsidR="00DF3116" w:rsidRDefault="00DF3116" w:rsidP="00DF3116">
            <w:pPr>
              <w:rPr>
                <w:rFonts w:ascii="Calibri" w:hAnsi="Calibri"/>
                <w:sz w:val="20"/>
                <w:szCs w:val="20"/>
              </w:rPr>
            </w:pPr>
          </w:p>
          <w:p w14:paraId="414748CE" w14:textId="77777777" w:rsidR="00DF3116" w:rsidRPr="00260D25" w:rsidRDefault="00DF3116" w:rsidP="00DF3116">
            <w:pPr>
              <w:rPr>
                <w:rFonts w:ascii="Calibri" w:hAnsi="Calibr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4"/>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15134" w14:textId="77777777" w:rsidR="004D5AD1" w:rsidRDefault="004D5AD1" w:rsidP="00FA18FE">
      <w:r>
        <w:separator/>
      </w:r>
    </w:p>
  </w:endnote>
  <w:endnote w:type="continuationSeparator" w:id="0">
    <w:p w14:paraId="6DFD3FA2" w14:textId="77777777" w:rsidR="004D5AD1" w:rsidRDefault="004D5AD1"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F23E2" w14:textId="77777777" w:rsidR="004D5AD1" w:rsidRDefault="004D5AD1" w:rsidP="00FA18FE">
      <w:r>
        <w:separator/>
      </w:r>
    </w:p>
  </w:footnote>
  <w:footnote w:type="continuationSeparator" w:id="0">
    <w:p w14:paraId="592E64C3" w14:textId="77777777" w:rsidR="004D5AD1" w:rsidRDefault="004D5AD1"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DECD" w14:textId="745D3EFA" w:rsidR="00FA18FE" w:rsidRPr="000406EC" w:rsidRDefault="0061199C">
    <w:pPr>
      <w:pStyle w:val="Header"/>
      <w:rPr>
        <w:sz w:val="44"/>
        <w:szCs w:val="44"/>
      </w:rPr>
    </w:pPr>
    <w:r w:rsidRPr="000406EC">
      <w:rPr>
        <w:noProof/>
        <w:sz w:val="44"/>
        <w:szCs w:val="44"/>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r w:rsidR="000406EC" w:rsidRPr="000406EC">
      <w:rPr>
        <w:sz w:val="44"/>
        <w:szCs w:val="44"/>
      </w:rPr>
      <w:t>My name: 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406EC"/>
    <w:rsid w:val="00047C68"/>
    <w:rsid w:val="00086249"/>
    <w:rsid w:val="00134CFC"/>
    <w:rsid w:val="001532E6"/>
    <w:rsid w:val="001557C4"/>
    <w:rsid w:val="001919E7"/>
    <w:rsid w:val="001C3378"/>
    <w:rsid w:val="00241851"/>
    <w:rsid w:val="002525C6"/>
    <w:rsid w:val="002562D8"/>
    <w:rsid w:val="00260D25"/>
    <w:rsid w:val="003C482E"/>
    <w:rsid w:val="00432729"/>
    <w:rsid w:val="004A6D81"/>
    <w:rsid w:val="004D5AD1"/>
    <w:rsid w:val="004F66A6"/>
    <w:rsid w:val="0052158F"/>
    <w:rsid w:val="00577BB9"/>
    <w:rsid w:val="005A1009"/>
    <w:rsid w:val="0061199C"/>
    <w:rsid w:val="006462AC"/>
    <w:rsid w:val="00667D71"/>
    <w:rsid w:val="006743CC"/>
    <w:rsid w:val="00712EF1"/>
    <w:rsid w:val="00751EEF"/>
    <w:rsid w:val="007670DD"/>
    <w:rsid w:val="00783231"/>
    <w:rsid w:val="00795C5B"/>
    <w:rsid w:val="00797C1F"/>
    <w:rsid w:val="007F755A"/>
    <w:rsid w:val="00804D77"/>
    <w:rsid w:val="008855D1"/>
    <w:rsid w:val="008C7813"/>
    <w:rsid w:val="00920B99"/>
    <w:rsid w:val="009E75AB"/>
    <w:rsid w:val="00A7152B"/>
    <w:rsid w:val="00AA1878"/>
    <w:rsid w:val="00AB0919"/>
    <w:rsid w:val="00AF406D"/>
    <w:rsid w:val="00AF66BD"/>
    <w:rsid w:val="00B115E9"/>
    <w:rsid w:val="00B65C2B"/>
    <w:rsid w:val="00B92934"/>
    <w:rsid w:val="00BA1A54"/>
    <w:rsid w:val="00BD72AC"/>
    <w:rsid w:val="00C71048"/>
    <w:rsid w:val="00C87BE7"/>
    <w:rsid w:val="00CE58DE"/>
    <w:rsid w:val="00D43935"/>
    <w:rsid w:val="00D46F40"/>
    <w:rsid w:val="00D51352"/>
    <w:rsid w:val="00D72F77"/>
    <w:rsid w:val="00DF3116"/>
    <w:rsid w:val="00E439C2"/>
    <w:rsid w:val="00E92501"/>
    <w:rsid w:val="00E95A85"/>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UnresolvedMention">
    <w:name w:val="Unresolved Mention"/>
    <w:basedOn w:val="DefaultParagraphFont"/>
    <w:uiPriority w:val="99"/>
    <w:semiHidden/>
    <w:unhideWhenUsed/>
    <w:rsid w:val="00DF3116"/>
    <w:rPr>
      <w:color w:val="605E5C"/>
      <w:shd w:val="clear" w:color="auto" w:fill="E1DFDD"/>
    </w:rPr>
  </w:style>
  <w:style w:type="character" w:styleId="FollowedHyperlink">
    <w:name w:val="FollowedHyperlink"/>
    <w:basedOn w:val="DefaultParagraphFont"/>
    <w:uiPriority w:val="99"/>
    <w:semiHidden/>
    <w:unhideWhenUsed/>
    <w:rsid w:val="00DF31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BDF91-281B-44E0-BCFD-D2190D9F7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James Gilroy</cp:lastModifiedBy>
  <cp:revision>7</cp:revision>
  <cp:lastPrinted>2016-03-30T13:25:00Z</cp:lastPrinted>
  <dcterms:created xsi:type="dcterms:W3CDTF">2022-01-03T12:33:00Z</dcterms:created>
  <dcterms:modified xsi:type="dcterms:W3CDTF">2022-01-03T12:46:00Z</dcterms:modified>
</cp:coreProperties>
</file>