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16B8C" w14:textId="4764C441" w:rsidR="004335ED" w:rsidRPr="004335ED" w:rsidRDefault="004335ED" w:rsidP="004335ED">
      <w:pPr>
        <w:rPr>
          <w:rFonts w:asciiTheme="majorHAnsi" w:hAnsiTheme="majorHAnsi" w:cstheme="majorHAnsi"/>
          <w:b/>
          <w:sz w:val="36"/>
          <w:szCs w:val="36"/>
          <w:u w:val="single"/>
        </w:rPr>
      </w:pPr>
      <w:r w:rsidRPr="004335ED">
        <w:rPr>
          <w:rFonts w:asciiTheme="majorHAnsi" w:hAnsiTheme="majorHAnsi" w:cstheme="majorHAnsi"/>
          <w:b/>
          <w:sz w:val="36"/>
          <w:szCs w:val="36"/>
          <w:u w:val="single"/>
        </w:rPr>
        <w:t xml:space="preserve">Homework </w:t>
      </w:r>
      <w:r w:rsidR="002A55E9">
        <w:rPr>
          <w:rFonts w:asciiTheme="majorHAnsi" w:hAnsiTheme="majorHAnsi" w:cstheme="majorHAnsi"/>
          <w:b/>
          <w:sz w:val="36"/>
          <w:szCs w:val="36"/>
          <w:u w:val="single"/>
        </w:rPr>
        <w:t>Spring</w:t>
      </w:r>
      <w:r w:rsidRPr="004335ED">
        <w:rPr>
          <w:rFonts w:asciiTheme="majorHAnsi" w:hAnsiTheme="majorHAnsi" w:cstheme="majorHAnsi"/>
          <w:b/>
          <w:sz w:val="36"/>
          <w:szCs w:val="36"/>
          <w:u w:val="single"/>
        </w:rPr>
        <w:t xml:space="preserve"> </w:t>
      </w:r>
      <w:r w:rsidR="007E7DCD">
        <w:rPr>
          <w:rFonts w:asciiTheme="majorHAnsi" w:hAnsiTheme="majorHAnsi" w:cstheme="majorHAnsi"/>
          <w:b/>
          <w:sz w:val="36"/>
          <w:szCs w:val="36"/>
          <w:u w:val="single"/>
        </w:rPr>
        <w:t>2nd</w:t>
      </w:r>
      <w:r w:rsidRPr="004335ED">
        <w:rPr>
          <w:rFonts w:asciiTheme="majorHAnsi" w:hAnsiTheme="majorHAnsi" w:cstheme="majorHAnsi"/>
          <w:b/>
          <w:sz w:val="36"/>
          <w:szCs w:val="36"/>
          <w:u w:val="single"/>
        </w:rPr>
        <w:t xml:space="preserve"> Half Term </w:t>
      </w:r>
      <w:r w:rsidR="00F31B59">
        <w:rPr>
          <w:rFonts w:asciiTheme="majorHAnsi" w:hAnsiTheme="majorHAnsi" w:cstheme="majorHAnsi"/>
          <w:b/>
          <w:sz w:val="36"/>
          <w:szCs w:val="36"/>
          <w:u w:val="single"/>
        </w:rPr>
        <w:t xml:space="preserve"> </w:t>
      </w:r>
    </w:p>
    <w:p w14:paraId="7D07A47C" w14:textId="77777777" w:rsidR="004335ED" w:rsidRPr="004335ED" w:rsidRDefault="004335ED" w:rsidP="004335ED">
      <w:pPr>
        <w:rPr>
          <w:rFonts w:asciiTheme="majorHAnsi" w:hAnsiTheme="majorHAnsi" w:cstheme="majorHAnsi"/>
          <w:sz w:val="20"/>
          <w:szCs w:val="20"/>
        </w:rPr>
      </w:pPr>
      <w:r w:rsidRPr="004335ED">
        <w:rPr>
          <w:rFonts w:asciiTheme="majorHAnsi" w:hAnsiTheme="majorHAnsi" w:cstheme="majorHAnsi"/>
          <w:sz w:val="20"/>
          <w:szCs w:val="20"/>
        </w:rPr>
        <w:t xml:space="preserve">After with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4335ED">
        <w:rPr>
          <w:rFonts w:asciiTheme="majorHAnsi" w:hAnsiTheme="majorHAnsi" w:cstheme="majorHAnsi"/>
          <w:b/>
          <w:sz w:val="20"/>
          <w:szCs w:val="20"/>
        </w:rPr>
        <w:t>reading remains the single most important thing you can do at home</w:t>
      </w:r>
      <w:r w:rsidRPr="004335ED">
        <w:rPr>
          <w:rFonts w:asciiTheme="majorHAnsi" w:hAnsiTheme="majorHAnsi" w:cstheme="majorHAnsi"/>
          <w:sz w:val="20"/>
          <w:szCs w:val="20"/>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4335ED">
        <w:rPr>
          <w:rFonts w:asciiTheme="majorHAnsi" w:hAnsiTheme="majorHAnsi" w:cstheme="majorHAnsi"/>
          <w:sz w:val="20"/>
          <w:szCs w:val="20"/>
        </w:rPr>
        <w:t>maths</w:t>
      </w:r>
      <w:proofErr w:type="spellEnd"/>
      <w:r w:rsidRPr="004335ED">
        <w:rPr>
          <w:rFonts w:asciiTheme="majorHAnsi" w:hAnsiTheme="majorHAnsi" w:cstheme="majorHAnsi"/>
          <w:sz w:val="20"/>
          <w:szCs w:val="20"/>
        </w:rPr>
        <w:t xml:space="preserve"> resource, Mathletics, and has now also subscribes to Times Table </w:t>
      </w:r>
      <w:proofErr w:type="spellStart"/>
      <w:r w:rsidRPr="004335ED">
        <w:rPr>
          <w:rFonts w:asciiTheme="majorHAnsi" w:hAnsiTheme="majorHAnsi" w:cstheme="majorHAnsi"/>
          <w:sz w:val="20"/>
          <w:szCs w:val="20"/>
        </w:rPr>
        <w:t>Rockstars</w:t>
      </w:r>
      <w:proofErr w:type="spellEnd"/>
      <w:r w:rsidRPr="004335ED">
        <w:rPr>
          <w:rFonts w:asciiTheme="majorHAnsi" w:hAnsiTheme="majorHAnsi" w:cstheme="majorHAnsi"/>
          <w:sz w:val="20"/>
          <w:szCs w:val="20"/>
        </w:rPr>
        <w:t xml:space="preserve">.  You should have logins for both resources (obtainable from </w:t>
      </w:r>
      <w:proofErr w:type="spellStart"/>
      <w:r w:rsidRPr="004335ED">
        <w:rPr>
          <w:rFonts w:asciiTheme="majorHAnsi" w:hAnsiTheme="majorHAnsi" w:cstheme="majorHAnsi"/>
          <w:sz w:val="20"/>
          <w:szCs w:val="20"/>
        </w:rPr>
        <w:t>Mrs</w:t>
      </w:r>
      <w:proofErr w:type="spellEnd"/>
      <w:r w:rsidRPr="004335ED">
        <w:rPr>
          <w:rFonts w:asciiTheme="majorHAnsi" w:hAnsiTheme="majorHAnsi" w:cstheme="majorHAnsi"/>
          <w:sz w:val="20"/>
          <w:szCs w:val="20"/>
        </w:rPr>
        <w:t xml:space="preserve"> B or your class teacher).  Occasionally teachers may choose to set tasks on Mathletics but if they do not you can </w:t>
      </w:r>
      <w:proofErr w:type="spellStart"/>
      <w:r w:rsidRPr="004335ED">
        <w:rPr>
          <w:rFonts w:asciiTheme="majorHAnsi" w:hAnsiTheme="majorHAnsi" w:cstheme="majorHAnsi"/>
          <w:sz w:val="20"/>
          <w:szCs w:val="20"/>
        </w:rPr>
        <w:t>practise</w:t>
      </w:r>
      <w:proofErr w:type="spellEnd"/>
      <w:r w:rsidRPr="004335ED">
        <w:rPr>
          <w:rFonts w:asciiTheme="majorHAnsi" w:hAnsiTheme="majorHAnsi" w:cstheme="majorHAnsi"/>
          <w:sz w:val="20"/>
          <w:szCs w:val="20"/>
        </w:rPr>
        <w:t xml:space="preserve"> </w:t>
      </w:r>
      <w:proofErr w:type="spellStart"/>
      <w:r w:rsidRPr="004335ED">
        <w:rPr>
          <w:rFonts w:asciiTheme="majorHAnsi" w:hAnsiTheme="majorHAnsi" w:cstheme="majorHAnsi"/>
          <w:sz w:val="20"/>
          <w:szCs w:val="20"/>
        </w:rPr>
        <w:t>maths</w:t>
      </w:r>
      <w:proofErr w:type="spellEnd"/>
      <w:r w:rsidRPr="004335ED">
        <w:rPr>
          <w:rFonts w:asciiTheme="majorHAnsi" w:hAnsiTheme="majorHAnsi" w:cstheme="majorHAnsi"/>
          <w:sz w:val="20"/>
          <w:szCs w:val="20"/>
        </w:rPr>
        <w:t xml:space="preserve"> of your choice and Times Table </w:t>
      </w:r>
      <w:proofErr w:type="spellStart"/>
      <w:r w:rsidRPr="004335ED">
        <w:rPr>
          <w:rFonts w:asciiTheme="majorHAnsi" w:hAnsiTheme="majorHAnsi" w:cstheme="majorHAnsi"/>
          <w:sz w:val="20"/>
          <w:szCs w:val="20"/>
        </w:rPr>
        <w:t>Rockstars</w:t>
      </w:r>
      <w:proofErr w:type="spellEnd"/>
      <w:r w:rsidRPr="004335ED">
        <w:rPr>
          <w:rFonts w:asciiTheme="majorHAnsi" w:hAnsiTheme="majorHAnsi" w:cstheme="majorHAnsi"/>
          <w:sz w:val="20"/>
          <w:szCs w:val="20"/>
        </w:rPr>
        <w:t xml:space="preserve">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4335ED">
        <w:rPr>
          <w:rFonts w:asciiTheme="majorHAnsi" w:hAnsiTheme="majorHAnsi" w:cstheme="majorHAnsi"/>
          <w:b/>
          <w:sz w:val="20"/>
          <w:szCs w:val="20"/>
        </w:rPr>
        <w:t>reading is very important</w:t>
      </w:r>
      <w:r w:rsidRPr="004335ED">
        <w:rPr>
          <w:rFonts w:asciiTheme="majorHAnsi" w:hAnsiTheme="majorHAnsi" w:cstheme="majorHAnsi"/>
          <w:sz w:val="20"/>
          <w:szCs w:val="20"/>
        </w:rPr>
        <w:t>.</w:t>
      </w:r>
    </w:p>
    <w:p w14:paraId="2298D276" w14:textId="77777777" w:rsidR="00260D25" w:rsidRPr="004335ED" w:rsidRDefault="00260D25">
      <w:pPr>
        <w:rPr>
          <w:rFonts w:asciiTheme="majorHAnsi" w:hAnsiTheme="majorHAnsi" w:cstheme="majorHAnsi"/>
        </w:rPr>
      </w:pPr>
    </w:p>
    <w:tbl>
      <w:tblPr>
        <w:tblStyle w:val="TableGrid"/>
        <w:tblW w:w="21371" w:type="dxa"/>
        <w:tblLayout w:type="fixed"/>
        <w:tblLook w:val="04A0" w:firstRow="1" w:lastRow="0" w:firstColumn="1" w:lastColumn="0" w:noHBand="0" w:noVBand="1"/>
      </w:tblPr>
      <w:tblGrid>
        <w:gridCol w:w="3539"/>
        <w:gridCol w:w="4394"/>
        <w:gridCol w:w="4820"/>
        <w:gridCol w:w="4536"/>
        <w:gridCol w:w="4082"/>
      </w:tblGrid>
      <w:tr w:rsidR="00AF66BD" w:rsidRPr="004335ED" w14:paraId="2F9E495A" w14:textId="77777777" w:rsidTr="004F66A6">
        <w:trPr>
          <w:trHeight w:val="1000"/>
        </w:trPr>
        <w:tc>
          <w:tcPr>
            <w:tcW w:w="21371" w:type="dxa"/>
            <w:gridSpan w:val="5"/>
            <w:shd w:val="clear" w:color="auto" w:fill="FFFFFF" w:themeFill="background1"/>
          </w:tcPr>
          <w:p w14:paraId="18DB4978" w14:textId="51A7B28B" w:rsidR="00FF76D8" w:rsidRPr="004335ED" w:rsidRDefault="004335ED" w:rsidP="00B65C2B">
            <w:pPr>
              <w:rPr>
                <w:rFonts w:asciiTheme="majorHAnsi" w:hAnsiTheme="majorHAnsi" w:cstheme="majorHAnsi"/>
                <w:sz w:val="20"/>
                <w:szCs w:val="20"/>
              </w:rPr>
            </w:pPr>
            <w:r w:rsidRPr="004335ED">
              <w:rPr>
                <w:rFonts w:asciiTheme="majorHAnsi" w:hAnsiTheme="majorHAnsi" w:cstheme="majorHAnsi"/>
                <w:b/>
              </w:rPr>
              <w:t>Reading</w:t>
            </w:r>
            <w:r w:rsidRPr="004335ED">
              <w:rPr>
                <w:rFonts w:asciiTheme="majorHAnsi" w:hAnsiTheme="majorHAnsi" w:cstheme="majorHAnsi"/>
                <w:sz w:val="20"/>
                <w:szCs w:val="20"/>
              </w:rPr>
              <w:t xml:space="preserve">.  </w:t>
            </w:r>
            <w:r w:rsidRPr="004335ED">
              <w:rPr>
                <w:rFonts w:asciiTheme="majorHAnsi" w:hAnsiTheme="majorHAnsi" w:cstheme="majorHAnsi"/>
                <w:b/>
                <w:sz w:val="20"/>
                <w:szCs w:val="20"/>
              </w:rPr>
              <w:t>Remember reading is probably the most important homework you can do</w:t>
            </w:r>
            <w:r w:rsidRPr="004335ED">
              <w:rPr>
                <w:rFonts w:asciiTheme="majorHAnsi" w:hAnsiTheme="majorHAnsi" w:cstheme="majorHAnsi"/>
                <w:sz w:val="20"/>
                <w:szCs w:val="20"/>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Pr="004335ED">
              <w:rPr>
                <w:rFonts w:asciiTheme="majorHAnsi" w:hAnsiTheme="majorHAnsi" w:cstheme="majorHAnsi"/>
                <w:b/>
                <w:sz w:val="20"/>
                <w:szCs w:val="20"/>
              </w:rPr>
              <w:t xml:space="preserve">half term </w:t>
            </w:r>
            <w:r w:rsidRPr="004335ED">
              <w:rPr>
                <w:rFonts w:asciiTheme="majorHAnsi" w:hAnsiTheme="majorHAnsi" w:cstheme="majorHAnsi"/>
                <w:sz w:val="20"/>
                <w:szCs w:val="20"/>
              </w:rPr>
              <w:t>for the treat to head to Waterstones in Truro to choose a book the school will pay for.</w:t>
            </w:r>
          </w:p>
        </w:tc>
      </w:tr>
      <w:tr w:rsidR="001F43F1" w:rsidRPr="004335ED" w14:paraId="445FD70B" w14:textId="77777777" w:rsidTr="007E7DCD">
        <w:trPr>
          <w:trHeight w:val="1042"/>
        </w:trPr>
        <w:tc>
          <w:tcPr>
            <w:tcW w:w="3539" w:type="dxa"/>
            <w:vMerge w:val="restart"/>
            <w:shd w:val="clear" w:color="auto" w:fill="auto"/>
          </w:tcPr>
          <w:p w14:paraId="76B6F8A0" w14:textId="77777777" w:rsidR="001F43F1" w:rsidRPr="00FA18FE" w:rsidRDefault="001F43F1" w:rsidP="001F43F1">
            <w:pPr>
              <w:rPr>
                <w:rFonts w:ascii="Calibri" w:hAnsi="Calibri"/>
                <w:b/>
                <w:sz w:val="32"/>
                <w:szCs w:val="32"/>
              </w:rPr>
            </w:pPr>
            <w:r w:rsidRPr="00FA18FE">
              <w:rPr>
                <w:rFonts w:ascii="Calibri" w:hAnsi="Calibri"/>
                <w:b/>
                <w:sz w:val="32"/>
                <w:szCs w:val="32"/>
              </w:rPr>
              <w:t>Personal Moral Spiritual</w:t>
            </w:r>
          </w:p>
          <w:p w14:paraId="646D1579" w14:textId="77777777" w:rsidR="001F43F1" w:rsidRPr="0024521D" w:rsidRDefault="001F43F1" w:rsidP="001F43F1">
            <w:pPr>
              <w:rPr>
                <w:b/>
                <w:color w:val="943634" w:themeColor="accent2" w:themeShade="BF"/>
                <w:sz w:val="40"/>
                <w:szCs w:val="40"/>
                <w14:textOutline w14:w="12700" w14:cap="flat" w14:cmpd="sng" w14:algn="ctr">
                  <w14:solidFill>
                    <w14:schemeClr w14:val="accent4"/>
                  </w14:solidFill>
                  <w14:prstDash w14:val="solid"/>
                  <w14:round/>
                </w14:textOutline>
              </w:rPr>
            </w:pPr>
            <w:r w:rsidRPr="0024521D">
              <w:rPr>
                <w:b/>
                <w:color w:val="943634" w:themeColor="accent2" w:themeShade="BF"/>
                <w:sz w:val="40"/>
                <w:szCs w:val="40"/>
                <w14:textOutline w14:w="12700" w14:cap="flat" w14:cmpd="sng" w14:algn="ctr">
                  <w14:solidFill>
                    <w14:schemeClr w14:val="accent4"/>
                  </w14:solidFill>
                  <w14:prstDash w14:val="solid"/>
                  <w14:round/>
                </w14:textOutline>
              </w:rPr>
              <w:t>Journeys</w:t>
            </w:r>
          </w:p>
          <w:p w14:paraId="47DDACD5" w14:textId="77777777" w:rsidR="001F43F1" w:rsidRDefault="001F43F1" w:rsidP="001F43F1">
            <w:pPr>
              <w:rPr>
                <w:rFonts w:ascii="Calibri" w:hAnsi="Calibri"/>
                <w:sz w:val="20"/>
                <w:szCs w:val="20"/>
              </w:rPr>
            </w:pPr>
          </w:p>
          <w:p w14:paraId="0F0831F5" w14:textId="1E3C341C" w:rsidR="001F43F1" w:rsidRPr="004335ED" w:rsidRDefault="001F43F1" w:rsidP="001F43F1">
            <w:pPr>
              <w:rPr>
                <w:rFonts w:asciiTheme="majorHAnsi" w:hAnsiTheme="majorHAnsi" w:cstheme="majorHAnsi"/>
                <w:sz w:val="20"/>
                <w:szCs w:val="20"/>
              </w:rPr>
            </w:pPr>
            <w:r>
              <w:rPr>
                <w:noProof/>
                <w:lang w:eastAsia="en-GB"/>
              </w:rPr>
              <w:drawing>
                <wp:anchor distT="0" distB="0" distL="114300" distR="114300" simplePos="0" relativeHeight="251676672" behindDoc="1" locked="0" layoutInCell="1" allowOverlap="1" wp14:anchorId="06A7C9A7" wp14:editId="6DEFB6F9">
                  <wp:simplePos x="0" y="0"/>
                  <wp:positionH relativeFrom="column">
                    <wp:posOffset>-6350</wp:posOffset>
                  </wp:positionH>
                  <wp:positionV relativeFrom="paragraph">
                    <wp:posOffset>12065</wp:posOffset>
                  </wp:positionV>
                  <wp:extent cx="1691640" cy="1057275"/>
                  <wp:effectExtent l="0" t="0" r="3810" b="9525"/>
                  <wp:wrapNone/>
                  <wp:docPr id="4" name="Picture 4" descr="http://www.increaseyoureq.com/blog/wp-content/uploads/Life-Journey-Key-275x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creaseyoureq.com/blog/wp-content/uploads/Life-Journey-Key-275x2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3452" cy="105840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4" w:type="dxa"/>
            <w:shd w:val="clear" w:color="auto" w:fill="auto"/>
          </w:tcPr>
          <w:p w14:paraId="204B6E36" w14:textId="77777777" w:rsidR="001F43F1" w:rsidRDefault="001F43F1" w:rsidP="001F43F1">
            <w:pPr>
              <w:rPr>
                <w:rFonts w:ascii="Calibri" w:hAnsi="Calibri"/>
                <w:b/>
                <w:sz w:val="20"/>
                <w:szCs w:val="20"/>
              </w:rPr>
            </w:pPr>
            <w:r>
              <w:rPr>
                <w:rFonts w:ascii="Calibri" w:hAnsi="Calibri"/>
                <w:noProof/>
                <w:sz w:val="20"/>
                <w:szCs w:val="20"/>
              </w:rPr>
              <w:drawing>
                <wp:anchor distT="0" distB="0" distL="114300" distR="114300" simplePos="0" relativeHeight="251677696" behindDoc="1" locked="0" layoutInCell="1" allowOverlap="1" wp14:anchorId="61E1F593" wp14:editId="4D7CA90C">
                  <wp:simplePos x="0" y="0"/>
                  <wp:positionH relativeFrom="column">
                    <wp:posOffset>1938655</wp:posOffset>
                  </wp:positionH>
                  <wp:positionV relativeFrom="paragraph">
                    <wp:posOffset>105410</wp:posOffset>
                  </wp:positionV>
                  <wp:extent cx="942340" cy="847725"/>
                  <wp:effectExtent l="0" t="0" r="0" b="9525"/>
                  <wp:wrapTight wrapText="bothSides">
                    <wp:wrapPolygon edited="0">
                      <wp:start x="0" y="0"/>
                      <wp:lineTo x="0" y="21357"/>
                      <wp:lineTo x="20960" y="21357"/>
                      <wp:lineTo x="20960" y="0"/>
                      <wp:lineTo x="0" y="0"/>
                    </wp:wrapPolygon>
                  </wp:wrapTight>
                  <wp:docPr id="2" name="Picture 2" descr="C:\Users\headteacher\AppData\Local\Microsoft\Windows\INetCache\Content.MSO\B943CE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adteacher\AppData\Local\Microsoft\Windows\INetCache\Content.MSO\B943CEB4.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42340"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sz w:val="20"/>
                <w:szCs w:val="20"/>
              </w:rPr>
              <w:t>A Journey Story</w:t>
            </w:r>
          </w:p>
          <w:p w14:paraId="66F5CBAC" w14:textId="77777777" w:rsidR="001F43F1" w:rsidRDefault="001F43F1" w:rsidP="001F43F1">
            <w:pPr>
              <w:rPr>
                <w:rFonts w:ascii="Calibri" w:hAnsi="Calibri"/>
                <w:sz w:val="20"/>
                <w:szCs w:val="20"/>
              </w:rPr>
            </w:pPr>
            <w:r>
              <w:rPr>
                <w:rFonts w:ascii="Calibri" w:hAnsi="Calibri"/>
                <w:sz w:val="20"/>
                <w:szCs w:val="20"/>
              </w:rPr>
              <w:t xml:space="preserve">We have previously looked at the book Journey by Aaron Becker.  It is a beautiful book and I would advise any parent of young children to get a copy if you haven’t already.  </w:t>
            </w:r>
          </w:p>
          <w:p w14:paraId="79210946" w14:textId="78F8870E" w:rsidR="001F43F1" w:rsidRDefault="001F43F1" w:rsidP="001F43F1">
            <w:pPr>
              <w:rPr>
                <w:rFonts w:ascii="Calibri" w:hAnsi="Calibri"/>
                <w:sz w:val="20"/>
                <w:szCs w:val="20"/>
              </w:rPr>
            </w:pPr>
            <w:r>
              <w:rPr>
                <w:rFonts w:ascii="Calibri" w:hAnsi="Calibri"/>
                <w:sz w:val="20"/>
                <w:szCs w:val="20"/>
              </w:rPr>
              <w:t xml:space="preserve">Being able to tell a story with just pictures has to be a real challenge – do you think you could do it – we would love to see your efforts </w:t>
            </w:r>
          </w:p>
          <w:p w14:paraId="08CFDBEC" w14:textId="381E1D6E" w:rsidR="001F43F1" w:rsidRDefault="001F43F1" w:rsidP="001F43F1">
            <w:pPr>
              <w:rPr>
                <w:sz w:val="20"/>
                <w:szCs w:val="20"/>
              </w:rPr>
            </w:pPr>
            <w:r>
              <w:rPr>
                <w:rFonts w:ascii="Calibri" w:hAnsi="Calibri"/>
                <w:sz w:val="20"/>
                <w:szCs w:val="20"/>
              </w:rPr>
              <w:t xml:space="preserve">If that is too daunting there are some easier tasks linked to the story that can be found using this link: </w:t>
            </w:r>
            <w:hyperlink r:id="rId9" w:history="1">
              <w:r w:rsidRPr="0013480E">
                <w:rPr>
                  <w:rStyle w:val="Hyperlink"/>
                  <w:sz w:val="20"/>
                  <w:szCs w:val="20"/>
                </w:rPr>
                <w:t>aaronbecker_journey_trilogy_activity_kit.pdf (storybreathing.com)</w:t>
              </w:r>
            </w:hyperlink>
          </w:p>
          <w:p w14:paraId="4871498A" w14:textId="426E1863" w:rsidR="001F43F1" w:rsidRPr="002A55E9" w:rsidRDefault="001F43F1" w:rsidP="001F43F1">
            <w:pPr>
              <w:rPr>
                <w:rFonts w:asciiTheme="majorHAnsi" w:hAnsiTheme="majorHAnsi" w:cstheme="majorHAnsi"/>
                <w:sz w:val="20"/>
                <w:szCs w:val="20"/>
              </w:rPr>
            </w:pPr>
          </w:p>
        </w:tc>
        <w:tc>
          <w:tcPr>
            <w:tcW w:w="4820" w:type="dxa"/>
            <w:shd w:val="clear" w:color="auto" w:fill="auto"/>
          </w:tcPr>
          <w:p w14:paraId="1C8EC965" w14:textId="6EC15A25" w:rsidR="001F43F1" w:rsidRDefault="001F43F1" w:rsidP="001F43F1">
            <w:pPr>
              <w:rPr>
                <w:rFonts w:ascii="Calibri" w:hAnsi="Calibri"/>
                <w:b/>
                <w:sz w:val="20"/>
                <w:szCs w:val="20"/>
              </w:rPr>
            </w:pPr>
            <w:r>
              <w:rPr>
                <w:rFonts w:ascii="Calibri" w:hAnsi="Calibri"/>
                <w:b/>
                <w:sz w:val="20"/>
                <w:szCs w:val="20"/>
              </w:rPr>
              <w:t>Capture a Journey</w:t>
            </w:r>
          </w:p>
          <w:p w14:paraId="3D1EFC30" w14:textId="615E3EE0" w:rsidR="001F43F1" w:rsidRPr="00992FC8" w:rsidRDefault="00FF7A03" w:rsidP="001F43F1">
            <w:pPr>
              <w:rPr>
                <w:rFonts w:asciiTheme="majorHAnsi" w:hAnsiTheme="majorHAnsi" w:cstheme="majorHAnsi"/>
                <w:sz w:val="20"/>
                <w:szCs w:val="20"/>
              </w:rPr>
            </w:pPr>
            <w:r>
              <w:rPr>
                <w:noProof/>
              </w:rPr>
              <w:drawing>
                <wp:anchor distT="0" distB="0" distL="114300" distR="114300" simplePos="0" relativeHeight="251681792" behindDoc="1" locked="0" layoutInCell="1" allowOverlap="1" wp14:anchorId="17DA0ADA" wp14:editId="61C9D6B9">
                  <wp:simplePos x="0" y="0"/>
                  <wp:positionH relativeFrom="column">
                    <wp:posOffset>862330</wp:posOffset>
                  </wp:positionH>
                  <wp:positionV relativeFrom="paragraph">
                    <wp:posOffset>919480</wp:posOffset>
                  </wp:positionV>
                  <wp:extent cx="1971675" cy="1211580"/>
                  <wp:effectExtent l="0" t="0" r="9525" b="7620"/>
                  <wp:wrapTight wrapText="bothSides">
                    <wp:wrapPolygon edited="0">
                      <wp:start x="0" y="0"/>
                      <wp:lineTo x="0" y="21396"/>
                      <wp:lineTo x="21496" y="21396"/>
                      <wp:lineTo x="2149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442" t="15038" r="21052" b="21052"/>
                          <a:stretch/>
                        </pic:blipFill>
                        <pic:spPr bwMode="auto">
                          <a:xfrm>
                            <a:off x="0" y="0"/>
                            <a:ext cx="1971675"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3F1">
              <w:rPr>
                <w:rFonts w:ascii="Calibri" w:hAnsi="Calibri"/>
                <w:noProof/>
                <w:sz w:val="20"/>
                <w:szCs w:val="20"/>
              </w:rPr>
              <w:t>The obvious journey homework is to go on one!!  It can be as adventurous or as gentle as you like.  It could also be familiar or one you have never done before.  Your challenge is to capture a flavour of the jouney in six pictures – I’</w:t>
            </w:r>
            <w:r>
              <w:rPr>
                <w:rFonts w:ascii="Calibri" w:hAnsi="Calibri"/>
                <w:noProof/>
                <w:sz w:val="20"/>
                <w:szCs w:val="20"/>
              </w:rPr>
              <w:t>m</w:t>
            </w:r>
            <w:r w:rsidR="001F43F1">
              <w:rPr>
                <w:rFonts w:ascii="Calibri" w:hAnsi="Calibri"/>
                <w:noProof/>
                <w:sz w:val="20"/>
                <w:szCs w:val="20"/>
              </w:rPr>
              <w:t xml:space="preserve"> currently taking a photography course so I’m going to try this one myself.  </w:t>
            </w:r>
            <w:r>
              <w:rPr>
                <w:rFonts w:ascii="Calibri" w:hAnsi="Calibri"/>
                <w:noProof/>
                <w:sz w:val="20"/>
                <w:szCs w:val="20"/>
              </w:rPr>
              <w:t>I have attached an example from a previous trip across Spain.</w:t>
            </w:r>
            <w:r>
              <w:rPr>
                <w:noProof/>
              </w:rPr>
              <w:t xml:space="preserve"> </w:t>
            </w:r>
          </w:p>
        </w:tc>
        <w:tc>
          <w:tcPr>
            <w:tcW w:w="4536" w:type="dxa"/>
            <w:shd w:val="clear" w:color="auto" w:fill="auto"/>
          </w:tcPr>
          <w:p w14:paraId="29FBA665" w14:textId="77777777" w:rsidR="001F43F1" w:rsidRDefault="002E425B" w:rsidP="001F43F1">
            <w:pPr>
              <w:rPr>
                <w:rFonts w:asciiTheme="majorHAnsi" w:hAnsiTheme="majorHAnsi" w:cstheme="majorHAnsi"/>
                <w:b/>
                <w:bCs/>
                <w:sz w:val="20"/>
                <w:szCs w:val="20"/>
              </w:rPr>
            </w:pPr>
            <w:r>
              <w:rPr>
                <w:noProof/>
              </w:rPr>
              <w:drawing>
                <wp:anchor distT="0" distB="0" distL="114300" distR="114300" simplePos="0" relativeHeight="251682816" behindDoc="1" locked="0" layoutInCell="1" allowOverlap="1" wp14:anchorId="6C8EFAC2" wp14:editId="68D23C31">
                  <wp:simplePos x="0" y="0"/>
                  <wp:positionH relativeFrom="column">
                    <wp:posOffset>1497965</wp:posOffset>
                  </wp:positionH>
                  <wp:positionV relativeFrom="paragraph">
                    <wp:posOffset>83820</wp:posOffset>
                  </wp:positionV>
                  <wp:extent cx="1132840" cy="1097915"/>
                  <wp:effectExtent l="0" t="0" r="0" b="6985"/>
                  <wp:wrapTight wrapText="bothSides">
                    <wp:wrapPolygon edited="0">
                      <wp:start x="0" y="0"/>
                      <wp:lineTo x="0" y="21363"/>
                      <wp:lineTo x="21067" y="21363"/>
                      <wp:lineTo x="21067" y="0"/>
                      <wp:lineTo x="0" y="0"/>
                    </wp:wrapPolygon>
                  </wp:wrapTight>
                  <wp:docPr id="10" name="Picture 10" descr="ThreePeople | Brist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reePeople | Brist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284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F7A03">
              <w:rPr>
                <w:rFonts w:asciiTheme="majorHAnsi" w:hAnsiTheme="majorHAnsi" w:cstheme="majorHAnsi"/>
                <w:b/>
                <w:bCs/>
                <w:sz w:val="20"/>
                <w:szCs w:val="20"/>
              </w:rPr>
              <w:t xml:space="preserve">Past </w:t>
            </w:r>
            <w:r w:rsidR="007E7DCD">
              <w:rPr>
                <w:rFonts w:asciiTheme="majorHAnsi" w:hAnsiTheme="majorHAnsi" w:cstheme="majorHAnsi"/>
                <w:b/>
                <w:bCs/>
                <w:sz w:val="20"/>
                <w:szCs w:val="20"/>
              </w:rPr>
              <w:t>Present Future</w:t>
            </w:r>
          </w:p>
          <w:p w14:paraId="68BD9B19" w14:textId="0203E8D7" w:rsidR="007E7DCD" w:rsidRPr="007E7DCD" w:rsidRDefault="007E7DCD" w:rsidP="001F43F1">
            <w:pPr>
              <w:rPr>
                <w:rFonts w:ascii="Calibri" w:hAnsi="Calibri"/>
                <w:sz w:val="20"/>
                <w:szCs w:val="20"/>
              </w:rPr>
            </w:pPr>
            <w:r>
              <w:rPr>
                <w:rFonts w:ascii="Calibri" w:hAnsi="Calibri"/>
                <w:sz w:val="20"/>
                <w:szCs w:val="20"/>
              </w:rPr>
              <w:t xml:space="preserve">As we journey through life we are constantly changing.  Some changes we have no control over (as my </w:t>
            </w:r>
            <w:proofErr w:type="gramStart"/>
            <w:r>
              <w:rPr>
                <w:rFonts w:ascii="Calibri" w:hAnsi="Calibri"/>
                <w:sz w:val="20"/>
                <w:szCs w:val="20"/>
              </w:rPr>
              <w:t>ever increasing</w:t>
            </w:r>
            <w:proofErr w:type="gramEnd"/>
            <w:r>
              <w:rPr>
                <w:rFonts w:ascii="Calibri" w:hAnsi="Calibri"/>
                <w:sz w:val="20"/>
                <w:szCs w:val="20"/>
              </w:rPr>
              <w:t xml:space="preserve"> wrinkle count reminds me in the bathroom mirror!). Others we can by making good choices, working hard and sometimes by taking risks.  How were you different in the past?  What can you do now that you could not do then?  What do you want to become in the future?  Talk with parents and maybe write 3 lists, draw 3 pictures or make a Venn diagram to compare the ‘3 </w:t>
            </w:r>
            <w:proofErr w:type="spellStart"/>
            <w:r>
              <w:rPr>
                <w:rFonts w:ascii="Calibri" w:hAnsi="Calibri"/>
                <w:sz w:val="20"/>
                <w:szCs w:val="20"/>
              </w:rPr>
              <w:t>Yous</w:t>
            </w:r>
            <w:proofErr w:type="spellEnd"/>
            <w:r>
              <w:rPr>
                <w:rFonts w:ascii="Calibri" w:hAnsi="Calibri"/>
                <w:sz w:val="20"/>
                <w:szCs w:val="20"/>
              </w:rPr>
              <w:t>’.</w:t>
            </w:r>
          </w:p>
        </w:tc>
        <w:tc>
          <w:tcPr>
            <w:tcW w:w="4082" w:type="dxa"/>
            <w:shd w:val="clear" w:color="auto" w:fill="auto"/>
          </w:tcPr>
          <w:p w14:paraId="054C8FE4" w14:textId="77777777" w:rsidR="001F43F1" w:rsidRPr="00016592" w:rsidRDefault="001F43F1" w:rsidP="001F43F1">
            <w:pPr>
              <w:rPr>
                <w:rFonts w:asciiTheme="majorHAnsi" w:hAnsiTheme="majorHAnsi"/>
                <w:b/>
                <w:sz w:val="20"/>
                <w:szCs w:val="20"/>
              </w:rPr>
            </w:pPr>
            <w:r>
              <w:rPr>
                <w:noProof/>
              </w:rPr>
              <w:drawing>
                <wp:anchor distT="0" distB="0" distL="114300" distR="114300" simplePos="0" relativeHeight="251680768" behindDoc="1" locked="0" layoutInCell="1" allowOverlap="1" wp14:anchorId="4E07C2EC" wp14:editId="1ACDC5F5">
                  <wp:simplePos x="0" y="0"/>
                  <wp:positionH relativeFrom="column">
                    <wp:posOffset>1381760</wp:posOffset>
                  </wp:positionH>
                  <wp:positionV relativeFrom="paragraph">
                    <wp:posOffset>96520</wp:posOffset>
                  </wp:positionV>
                  <wp:extent cx="956310" cy="819150"/>
                  <wp:effectExtent l="0" t="0" r="0" b="0"/>
                  <wp:wrapTight wrapText="bothSides">
                    <wp:wrapPolygon edited="0">
                      <wp:start x="0" y="0"/>
                      <wp:lineTo x="0" y="21098"/>
                      <wp:lineTo x="21084" y="21098"/>
                      <wp:lineTo x="21084" y="0"/>
                      <wp:lineTo x="0" y="0"/>
                    </wp:wrapPolygon>
                  </wp:wrapTight>
                  <wp:docPr id="9" name="Picture 9" descr="3,260 Best Friend Bracelets Photos and Premium High Res Pictures - Getty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260 Best Friend Bracelets Photos and Premium High Res Pictures - Getty  Images"/>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91" t="7125" r="17418" b="6289"/>
                          <a:stretch/>
                        </pic:blipFill>
                        <pic:spPr bwMode="auto">
                          <a:xfrm>
                            <a:off x="0" y="0"/>
                            <a:ext cx="956310"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6592">
              <w:rPr>
                <w:rFonts w:asciiTheme="majorHAnsi" w:hAnsiTheme="majorHAnsi"/>
                <w:b/>
                <w:sz w:val="20"/>
                <w:szCs w:val="20"/>
              </w:rPr>
              <w:t>Travelling together:</w:t>
            </w:r>
            <w:r>
              <w:t xml:space="preserve"> </w:t>
            </w:r>
          </w:p>
          <w:p w14:paraId="4CF3E9DE" w14:textId="6431A24A" w:rsidR="001F43F1" w:rsidRPr="00D50379" w:rsidRDefault="00FF7A03" w:rsidP="001F43F1">
            <w:pPr>
              <w:rPr>
                <w:rFonts w:ascii="Calibri" w:hAnsi="Calibri"/>
                <w:sz w:val="20"/>
                <w:szCs w:val="20"/>
              </w:rPr>
            </w:pPr>
            <w:r>
              <w:rPr>
                <w:rFonts w:asciiTheme="majorHAnsi" w:hAnsiTheme="majorHAnsi"/>
                <w:sz w:val="20"/>
                <w:szCs w:val="20"/>
              </w:rPr>
              <w:t xml:space="preserve">We have done this before but you can’t have too much kindness in the world so let’s go again: </w:t>
            </w:r>
            <w:r w:rsidR="001F43F1">
              <w:rPr>
                <w:rFonts w:asciiTheme="majorHAnsi" w:hAnsiTheme="majorHAnsi"/>
                <w:sz w:val="20"/>
                <w:szCs w:val="20"/>
              </w:rPr>
              <w:t xml:space="preserve">What makes someone a good friend to travel with? All friends like to feel valued so make something for a friend; it could be a bracelet (this link shows how to make a tricky one </w:t>
            </w:r>
            <w:hyperlink r:id="rId13" w:anchor="kpvalbx=_w-gdYoVoxbvyAqbBltgH17" w:history="1">
              <w:r w:rsidR="001F43F1" w:rsidRPr="00597839">
                <w:rPr>
                  <w:rStyle w:val="Hyperlink"/>
                  <w:sz w:val="20"/>
                  <w:szCs w:val="20"/>
                </w:rPr>
                <w:t>how to make a friendship bracelet - Google Search</w:t>
              </w:r>
            </w:hyperlink>
            <w:r w:rsidR="001F43F1">
              <w:rPr>
                <w:rFonts w:asciiTheme="majorHAnsi" w:hAnsiTheme="majorHAnsi"/>
                <w:sz w:val="20"/>
                <w:szCs w:val="20"/>
              </w:rPr>
              <w:t>) or something else you know they would like to remind them of how close you are.  It means so much more if you make it though.</w:t>
            </w:r>
          </w:p>
        </w:tc>
      </w:tr>
      <w:tr w:rsidR="00F05DA9" w:rsidRPr="004335ED" w14:paraId="3E6201A8" w14:textId="77777777" w:rsidTr="007E7DCD">
        <w:trPr>
          <w:trHeight w:val="616"/>
        </w:trPr>
        <w:tc>
          <w:tcPr>
            <w:tcW w:w="3539" w:type="dxa"/>
            <w:vMerge/>
            <w:shd w:val="clear" w:color="auto" w:fill="auto"/>
          </w:tcPr>
          <w:p w14:paraId="2BC9A254" w14:textId="77777777" w:rsidR="00F05DA9" w:rsidRPr="004335ED" w:rsidRDefault="00F05DA9" w:rsidP="00F05DA9">
            <w:pPr>
              <w:rPr>
                <w:rFonts w:asciiTheme="majorHAnsi" w:hAnsiTheme="majorHAnsi" w:cstheme="majorHAnsi"/>
                <w:noProof/>
                <w:lang w:eastAsia="en-GB"/>
              </w:rPr>
            </w:pPr>
          </w:p>
        </w:tc>
        <w:tc>
          <w:tcPr>
            <w:tcW w:w="4394" w:type="dxa"/>
            <w:shd w:val="clear" w:color="auto" w:fill="auto"/>
          </w:tcPr>
          <w:p w14:paraId="7165487B"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820" w:type="dxa"/>
            <w:shd w:val="clear" w:color="auto" w:fill="auto"/>
          </w:tcPr>
          <w:p w14:paraId="559A79F6"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2245C622"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082" w:type="dxa"/>
            <w:shd w:val="clear" w:color="auto" w:fill="auto"/>
          </w:tcPr>
          <w:p w14:paraId="69CED22D"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r>
      <w:tr w:rsidR="00F05DA9" w:rsidRPr="004335ED" w14:paraId="6A297D8A" w14:textId="77777777" w:rsidTr="007E7DCD">
        <w:trPr>
          <w:trHeight w:val="359"/>
        </w:trPr>
        <w:tc>
          <w:tcPr>
            <w:tcW w:w="3539" w:type="dxa"/>
            <w:vMerge w:val="restart"/>
            <w:shd w:val="clear" w:color="auto" w:fill="auto"/>
          </w:tcPr>
          <w:p w14:paraId="50E666CB" w14:textId="77777777"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b/>
                <w:sz w:val="32"/>
                <w:szCs w:val="32"/>
              </w:rPr>
              <w:t>Our Topic</w:t>
            </w:r>
          </w:p>
        </w:tc>
        <w:tc>
          <w:tcPr>
            <w:tcW w:w="4394" w:type="dxa"/>
            <w:shd w:val="clear" w:color="auto" w:fill="auto"/>
          </w:tcPr>
          <w:p w14:paraId="1A7C3F0D" w14:textId="60C51D33" w:rsidR="00F05DA9" w:rsidRPr="004335ED" w:rsidRDefault="00D67A18" w:rsidP="00F05DA9">
            <w:pPr>
              <w:rPr>
                <w:rFonts w:asciiTheme="majorHAnsi" w:hAnsiTheme="majorHAnsi" w:cstheme="majorHAnsi"/>
                <w:sz w:val="20"/>
                <w:szCs w:val="20"/>
              </w:rPr>
            </w:pPr>
            <w:r>
              <w:rPr>
                <w:rFonts w:asciiTheme="majorHAnsi" w:hAnsiTheme="majorHAnsi" w:cstheme="majorHAnsi"/>
                <w:sz w:val="20"/>
                <w:szCs w:val="20"/>
              </w:rPr>
              <w:t>‘Cosmic’ is a quite unusual space journey for Liam Digby in our story.</w:t>
            </w:r>
            <w:r w:rsidR="003C258C">
              <w:rPr>
                <w:rFonts w:asciiTheme="majorHAnsi" w:hAnsiTheme="majorHAnsi" w:cstheme="majorHAnsi"/>
                <w:sz w:val="20"/>
                <w:szCs w:val="20"/>
              </w:rPr>
              <w:t xml:space="preserve"> Draw a picture of Liam and </w:t>
            </w:r>
            <w:r w:rsidR="00D12D56">
              <w:rPr>
                <w:rFonts w:asciiTheme="majorHAnsi" w:hAnsiTheme="majorHAnsi" w:cstheme="majorHAnsi"/>
                <w:sz w:val="20"/>
                <w:szCs w:val="20"/>
              </w:rPr>
              <w:t>Florida – make sure you put a title to show which part of the story it is illustrating.</w:t>
            </w:r>
            <w:r w:rsidR="00F42A23">
              <w:rPr>
                <w:rFonts w:asciiTheme="majorHAnsi" w:hAnsiTheme="majorHAnsi" w:cstheme="majorHAnsi"/>
                <w:sz w:val="20"/>
                <w:szCs w:val="20"/>
              </w:rPr>
              <w:t xml:space="preserve"> Remember, they can be mistaken for father and daughter!</w:t>
            </w:r>
            <w:bookmarkStart w:id="0" w:name="_GoBack"/>
            <w:bookmarkEnd w:id="0"/>
          </w:p>
        </w:tc>
        <w:tc>
          <w:tcPr>
            <w:tcW w:w="4820" w:type="dxa"/>
            <w:shd w:val="clear" w:color="auto" w:fill="auto"/>
          </w:tcPr>
          <w:p w14:paraId="23749F0B" w14:textId="77777777" w:rsidR="00F05DA9" w:rsidRDefault="00886305" w:rsidP="00F05DA9">
            <w:pPr>
              <w:rPr>
                <w:rFonts w:asciiTheme="majorHAnsi" w:hAnsiTheme="majorHAnsi" w:cstheme="majorHAnsi"/>
                <w:sz w:val="20"/>
                <w:szCs w:val="20"/>
              </w:rPr>
            </w:pPr>
            <w:r>
              <w:rPr>
                <w:rFonts w:asciiTheme="majorHAnsi" w:hAnsiTheme="majorHAnsi" w:cstheme="majorHAnsi"/>
                <w:sz w:val="20"/>
                <w:szCs w:val="20"/>
              </w:rPr>
              <w:t xml:space="preserve">If you could journey </w:t>
            </w:r>
            <w:r w:rsidR="003C258C">
              <w:rPr>
                <w:rFonts w:asciiTheme="majorHAnsi" w:hAnsiTheme="majorHAnsi" w:cstheme="majorHAnsi"/>
                <w:sz w:val="20"/>
                <w:szCs w:val="20"/>
              </w:rPr>
              <w:t>t</w:t>
            </w:r>
            <w:r>
              <w:rPr>
                <w:rFonts w:asciiTheme="majorHAnsi" w:hAnsiTheme="majorHAnsi" w:cstheme="majorHAnsi"/>
                <w:sz w:val="20"/>
                <w:szCs w:val="20"/>
              </w:rPr>
              <w:t>o any planet, which would it be?</w:t>
            </w:r>
            <w:r w:rsidR="003C258C">
              <w:rPr>
                <w:rFonts w:asciiTheme="majorHAnsi" w:hAnsiTheme="majorHAnsi" w:cstheme="majorHAnsi"/>
                <w:sz w:val="20"/>
                <w:szCs w:val="20"/>
              </w:rPr>
              <w:t xml:space="preserve"> Make a map of what you think your journey could be like, and what you would need to take with you.</w:t>
            </w:r>
          </w:p>
          <w:p w14:paraId="2B8B87B4" w14:textId="6FAA9687" w:rsidR="00F42A23" w:rsidRPr="00060A59" w:rsidRDefault="00F42A23" w:rsidP="00F05DA9">
            <w:pPr>
              <w:rPr>
                <w:rFonts w:asciiTheme="majorHAnsi" w:hAnsiTheme="majorHAnsi" w:cstheme="majorHAnsi"/>
                <w:sz w:val="20"/>
                <w:szCs w:val="20"/>
              </w:rPr>
            </w:pPr>
            <w:r>
              <w:rPr>
                <w:rFonts w:asciiTheme="majorHAnsi" w:hAnsiTheme="majorHAnsi" w:cstheme="majorHAnsi"/>
                <w:sz w:val="20"/>
                <w:szCs w:val="20"/>
              </w:rPr>
              <w:t>Maybe you could research latest developments in technology to include new equipment ideas.</w:t>
            </w:r>
          </w:p>
        </w:tc>
        <w:tc>
          <w:tcPr>
            <w:tcW w:w="4536" w:type="dxa"/>
            <w:shd w:val="clear" w:color="auto" w:fill="auto"/>
          </w:tcPr>
          <w:p w14:paraId="22E1BDCA" w14:textId="5070B2CE" w:rsidR="00F05DA9" w:rsidRPr="004335ED" w:rsidRDefault="00D12D56" w:rsidP="00F05DA9">
            <w:pPr>
              <w:rPr>
                <w:rFonts w:asciiTheme="majorHAnsi" w:hAnsiTheme="majorHAnsi" w:cstheme="majorHAnsi"/>
                <w:sz w:val="20"/>
                <w:szCs w:val="20"/>
              </w:rPr>
            </w:pPr>
            <w:r>
              <w:rPr>
                <w:rFonts w:asciiTheme="majorHAnsi" w:hAnsiTheme="majorHAnsi" w:cstheme="majorHAnsi"/>
                <w:sz w:val="20"/>
                <w:szCs w:val="20"/>
              </w:rPr>
              <w:t>Make a fact file about the coronation of the King. Maybe you could include details of coronations in history, or think about what it would be like to organize one. How many people are invited? What special things happen? Are there particular objects that are needed in the ceremony?</w:t>
            </w:r>
            <w:r w:rsidR="00F42A23">
              <w:rPr>
                <w:rFonts w:asciiTheme="majorHAnsi" w:hAnsiTheme="majorHAnsi" w:cstheme="majorHAnsi"/>
                <w:sz w:val="20"/>
                <w:szCs w:val="20"/>
              </w:rPr>
              <w:t xml:space="preserve"> You could illustrate your information and say whether you support such a lavish occasion.</w:t>
            </w:r>
          </w:p>
        </w:tc>
        <w:tc>
          <w:tcPr>
            <w:tcW w:w="4082" w:type="dxa"/>
            <w:shd w:val="clear" w:color="auto" w:fill="auto"/>
          </w:tcPr>
          <w:p w14:paraId="493AA71A" w14:textId="390DC58F" w:rsidR="00F05DA9" w:rsidRPr="000223D1" w:rsidRDefault="00D12D56" w:rsidP="00F05DA9">
            <w:pPr>
              <w:rPr>
                <w:rFonts w:asciiTheme="majorHAnsi" w:hAnsiTheme="majorHAnsi" w:cstheme="majorHAnsi"/>
                <w:sz w:val="20"/>
                <w:szCs w:val="20"/>
              </w:rPr>
            </w:pPr>
            <w:r>
              <w:rPr>
                <w:rFonts w:asciiTheme="majorHAnsi" w:hAnsiTheme="majorHAnsi" w:cstheme="majorHAnsi"/>
                <w:sz w:val="20"/>
                <w:szCs w:val="20"/>
              </w:rPr>
              <w:t xml:space="preserve">NASA has a fantastic website detailing all the latest news about what they are finding out about space. </w:t>
            </w:r>
            <w:hyperlink r:id="rId14" w:history="1">
              <w:r w:rsidRPr="00E3377D">
                <w:rPr>
                  <w:rStyle w:val="Hyperlink"/>
                  <w:rFonts w:asciiTheme="majorHAnsi" w:hAnsiTheme="majorHAnsi" w:cstheme="majorHAnsi"/>
                  <w:sz w:val="20"/>
                  <w:szCs w:val="20"/>
                </w:rPr>
                <w:t>https://www.nasa.gov/news</w:t>
              </w:r>
            </w:hyperlink>
            <w:r>
              <w:rPr>
                <w:rFonts w:asciiTheme="majorHAnsi" w:hAnsiTheme="majorHAnsi" w:cstheme="majorHAnsi"/>
                <w:sz w:val="20"/>
                <w:szCs w:val="20"/>
              </w:rPr>
              <w:t xml:space="preserve"> will give you details of latest issues. Have a scan through the news releases and choose on to make your own report about. Don’t forget to include why you find it interesting and when the reader might find a further update.</w:t>
            </w:r>
          </w:p>
        </w:tc>
      </w:tr>
      <w:tr w:rsidR="00F05DA9" w:rsidRPr="004335ED" w14:paraId="5C67885B" w14:textId="77777777" w:rsidTr="007E7DCD">
        <w:trPr>
          <w:trHeight w:val="359"/>
        </w:trPr>
        <w:tc>
          <w:tcPr>
            <w:tcW w:w="3539" w:type="dxa"/>
            <w:vMerge/>
            <w:shd w:val="clear" w:color="auto" w:fill="auto"/>
          </w:tcPr>
          <w:p w14:paraId="54C202F4" w14:textId="77777777" w:rsidR="00F05DA9" w:rsidRPr="004335ED" w:rsidRDefault="00F05DA9" w:rsidP="00F05DA9">
            <w:pPr>
              <w:rPr>
                <w:rFonts w:asciiTheme="majorHAnsi" w:hAnsiTheme="majorHAnsi" w:cstheme="majorHAnsi"/>
                <w:b/>
                <w:sz w:val="32"/>
                <w:szCs w:val="32"/>
              </w:rPr>
            </w:pPr>
          </w:p>
        </w:tc>
        <w:tc>
          <w:tcPr>
            <w:tcW w:w="4394" w:type="dxa"/>
            <w:shd w:val="clear" w:color="auto" w:fill="auto"/>
          </w:tcPr>
          <w:p w14:paraId="31F83318"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820" w:type="dxa"/>
            <w:shd w:val="clear" w:color="auto" w:fill="auto"/>
          </w:tcPr>
          <w:p w14:paraId="19CCDB24"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62FFA920"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082" w:type="dxa"/>
            <w:shd w:val="clear" w:color="auto" w:fill="auto"/>
          </w:tcPr>
          <w:p w14:paraId="0508218C"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23FBA112" w14:textId="77777777" w:rsidR="00F05DA9" w:rsidRPr="004335ED" w:rsidRDefault="00F05DA9" w:rsidP="00F05DA9">
            <w:pPr>
              <w:rPr>
                <w:rFonts w:asciiTheme="majorHAnsi" w:hAnsiTheme="majorHAnsi" w:cstheme="majorHAnsi"/>
                <w:sz w:val="20"/>
                <w:szCs w:val="20"/>
              </w:rPr>
            </w:pPr>
          </w:p>
          <w:p w14:paraId="075F05A3" w14:textId="77777777" w:rsidR="00F05DA9" w:rsidRPr="004335ED" w:rsidRDefault="00F05DA9" w:rsidP="00F05DA9">
            <w:pPr>
              <w:rPr>
                <w:rFonts w:asciiTheme="majorHAnsi" w:hAnsiTheme="majorHAnsi" w:cstheme="majorHAnsi"/>
                <w:sz w:val="20"/>
                <w:szCs w:val="20"/>
              </w:rPr>
            </w:pPr>
          </w:p>
          <w:p w14:paraId="6367E660" w14:textId="77777777" w:rsidR="00F05DA9" w:rsidRPr="004335ED" w:rsidRDefault="00F05DA9" w:rsidP="00F05DA9">
            <w:pPr>
              <w:rPr>
                <w:rFonts w:asciiTheme="majorHAnsi" w:hAnsiTheme="majorHAnsi" w:cstheme="majorHAnsi"/>
                <w:sz w:val="20"/>
                <w:szCs w:val="20"/>
              </w:rPr>
            </w:pPr>
          </w:p>
          <w:p w14:paraId="23FDD881" w14:textId="77777777" w:rsidR="00F05DA9" w:rsidRPr="004335ED" w:rsidRDefault="00F05DA9" w:rsidP="00F05DA9">
            <w:pPr>
              <w:rPr>
                <w:rFonts w:asciiTheme="majorHAnsi" w:hAnsiTheme="majorHAnsi" w:cstheme="majorHAnsi"/>
                <w:sz w:val="20"/>
                <w:szCs w:val="20"/>
              </w:rPr>
            </w:pPr>
          </w:p>
        </w:tc>
      </w:tr>
      <w:tr w:rsidR="00F05DA9" w:rsidRPr="004335ED" w14:paraId="004DA08A" w14:textId="77777777" w:rsidTr="004335ED">
        <w:trPr>
          <w:trHeight w:val="1161"/>
        </w:trPr>
        <w:tc>
          <w:tcPr>
            <w:tcW w:w="3539" w:type="dxa"/>
            <w:vMerge w:val="restart"/>
            <w:shd w:val="clear" w:color="auto" w:fill="auto"/>
          </w:tcPr>
          <w:p w14:paraId="37289FB9" w14:textId="77777777"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rPr>
              <w:drawing>
                <wp:anchor distT="0" distB="0" distL="114300" distR="114300" simplePos="0" relativeHeight="251673600" behindDoc="1" locked="0" layoutInCell="1" allowOverlap="1" wp14:anchorId="6D0DEEB5" wp14:editId="4A8B9309">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35ED">
              <w:rPr>
                <w:rFonts w:asciiTheme="majorHAnsi" w:hAnsiTheme="majorHAnsi" w:cstheme="majorHAnsi"/>
                <w:b/>
                <w:sz w:val="32"/>
                <w:szCs w:val="32"/>
              </w:rPr>
              <w:t>Mathletics</w:t>
            </w:r>
          </w:p>
          <w:p w14:paraId="582FCE7B" w14:textId="2C845DC4"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lang w:val="en-GB" w:eastAsia="en-GB"/>
              </w:rPr>
              <w:drawing>
                <wp:anchor distT="0" distB="0" distL="114300" distR="114300" simplePos="0" relativeHeight="251674624" behindDoc="1" locked="0" layoutInCell="1" allowOverlap="1" wp14:anchorId="67948EB8" wp14:editId="49340980">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7135" cy="819150"/>
                          </a:xfrm>
                          <a:prstGeom prst="rect">
                            <a:avLst/>
                          </a:prstGeom>
                        </pic:spPr>
                      </pic:pic>
                    </a:graphicData>
                  </a:graphic>
                </wp:anchor>
              </w:drawing>
            </w:r>
          </w:p>
        </w:tc>
        <w:tc>
          <w:tcPr>
            <w:tcW w:w="17832" w:type="dxa"/>
            <w:gridSpan w:val="4"/>
            <w:shd w:val="clear" w:color="auto" w:fill="auto"/>
          </w:tcPr>
          <w:p w14:paraId="6C5D597A" w14:textId="77777777" w:rsidR="00F05DA9" w:rsidRPr="004335ED" w:rsidRDefault="00F05DA9" w:rsidP="00F05DA9">
            <w:pPr>
              <w:rPr>
                <w:rFonts w:asciiTheme="majorHAnsi" w:hAnsiTheme="majorHAnsi" w:cstheme="majorHAnsi"/>
              </w:rPr>
            </w:pPr>
            <w:r w:rsidRPr="004335ED">
              <w:rPr>
                <w:rFonts w:asciiTheme="majorHAnsi" w:hAnsiTheme="majorHAnsi" w:cstheme="majorHAnsi"/>
              </w:rPr>
              <w:t xml:space="preserve">The school has decided to continue to subscribe to </w:t>
            </w:r>
            <w:proofErr w:type="spellStart"/>
            <w:r w:rsidRPr="004335ED">
              <w:rPr>
                <w:rFonts w:asciiTheme="majorHAnsi" w:hAnsiTheme="majorHAnsi" w:cstheme="majorHAnsi"/>
              </w:rPr>
              <w:t>mathletics</w:t>
            </w:r>
            <w:proofErr w:type="spellEnd"/>
            <w:r w:rsidRPr="004335ED">
              <w:rPr>
                <w:rFonts w:asciiTheme="majorHAnsi" w:hAnsiTheme="majorHAnsi" w:cstheme="majorHAnsi"/>
              </w:rPr>
              <w:t xml:space="preserve"> and we also now have Times Table </w:t>
            </w:r>
            <w:proofErr w:type="spellStart"/>
            <w:r w:rsidRPr="004335ED">
              <w:rPr>
                <w:rFonts w:asciiTheme="majorHAnsi" w:hAnsiTheme="majorHAnsi" w:cstheme="majorHAnsi"/>
              </w:rPr>
              <w:t>Rockstars</w:t>
            </w:r>
            <w:proofErr w:type="spellEnd"/>
            <w:r w:rsidRPr="004335ED">
              <w:rPr>
                <w:rFonts w:asciiTheme="majorHAnsi" w:hAnsiTheme="majorHAnsi" w:cstheme="majorHAnsi"/>
              </w:rPr>
              <w:t>.</w:t>
            </w:r>
          </w:p>
          <w:p w14:paraId="59111B35" w14:textId="543E7F53" w:rsidR="00F05DA9" w:rsidRPr="004335ED" w:rsidRDefault="00F05DA9" w:rsidP="00F05DA9">
            <w:pPr>
              <w:rPr>
                <w:rFonts w:asciiTheme="majorHAnsi" w:hAnsiTheme="majorHAnsi" w:cstheme="majorHAnsi"/>
                <w:sz w:val="40"/>
                <w:szCs w:val="40"/>
              </w:rPr>
            </w:pPr>
            <w:r w:rsidRPr="004335ED">
              <w:rPr>
                <w:rFonts w:asciiTheme="majorHAnsi" w:hAnsiTheme="majorHAnsi" w:cstheme="majorHAnsi"/>
              </w:rPr>
              <w:t xml:space="preserve">Certificates awarded on Mathletics or </w:t>
            </w:r>
            <w:proofErr w:type="spellStart"/>
            <w:r w:rsidRPr="004335ED">
              <w:rPr>
                <w:rFonts w:asciiTheme="majorHAnsi" w:hAnsiTheme="majorHAnsi" w:cstheme="majorHAnsi"/>
              </w:rPr>
              <w:t>Rockstars</w:t>
            </w:r>
            <w:proofErr w:type="spellEnd"/>
            <w:r w:rsidRPr="004335ED">
              <w:rPr>
                <w:rFonts w:asciiTheme="majorHAnsi" w:hAnsiTheme="majorHAnsi" w:cstheme="majorHAnsi"/>
              </w:rPr>
              <w:t xml:space="preserve"> this term and Karate Bands achieved:</w:t>
            </w:r>
          </w:p>
        </w:tc>
      </w:tr>
      <w:tr w:rsidR="00F05DA9" w:rsidRPr="004335ED" w14:paraId="66C0D7AE" w14:textId="77777777" w:rsidTr="004335ED">
        <w:trPr>
          <w:trHeight w:val="359"/>
        </w:trPr>
        <w:tc>
          <w:tcPr>
            <w:tcW w:w="3539" w:type="dxa"/>
            <w:vMerge/>
            <w:shd w:val="clear" w:color="auto" w:fill="auto"/>
          </w:tcPr>
          <w:p w14:paraId="3D149145" w14:textId="77777777" w:rsidR="00F05DA9" w:rsidRPr="004335ED" w:rsidRDefault="00F05DA9" w:rsidP="00F05DA9">
            <w:pPr>
              <w:rPr>
                <w:rFonts w:asciiTheme="majorHAnsi" w:hAnsiTheme="majorHAnsi" w:cstheme="majorHAnsi"/>
                <w:b/>
                <w:sz w:val="32"/>
                <w:szCs w:val="32"/>
              </w:rPr>
            </w:pPr>
          </w:p>
        </w:tc>
        <w:tc>
          <w:tcPr>
            <w:tcW w:w="17832" w:type="dxa"/>
            <w:gridSpan w:val="4"/>
            <w:shd w:val="clear" w:color="auto" w:fill="auto"/>
          </w:tcPr>
          <w:p w14:paraId="5915D451"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357EFDE5" w14:textId="77777777" w:rsidR="00F05DA9" w:rsidRPr="004335ED" w:rsidRDefault="00F05DA9" w:rsidP="00F05DA9">
            <w:pPr>
              <w:rPr>
                <w:rFonts w:asciiTheme="majorHAnsi" w:hAnsiTheme="majorHAnsi" w:cstheme="majorHAnsi"/>
                <w:sz w:val="20"/>
                <w:szCs w:val="20"/>
              </w:rPr>
            </w:pPr>
          </w:p>
          <w:p w14:paraId="63DF0531" w14:textId="77777777" w:rsidR="00F05DA9" w:rsidRPr="004335ED" w:rsidRDefault="00F05DA9" w:rsidP="00F05DA9">
            <w:pPr>
              <w:rPr>
                <w:rFonts w:asciiTheme="majorHAnsi" w:hAnsiTheme="majorHAnsi" w:cstheme="majorHAnsi"/>
                <w:sz w:val="20"/>
                <w:szCs w:val="20"/>
              </w:rPr>
            </w:pPr>
          </w:p>
          <w:p w14:paraId="7DD7222E" w14:textId="77777777" w:rsidR="00F05DA9" w:rsidRPr="004335ED" w:rsidRDefault="00F05DA9" w:rsidP="00F05DA9">
            <w:pPr>
              <w:rPr>
                <w:rFonts w:asciiTheme="majorHAnsi" w:hAnsiTheme="majorHAnsi" w:cstheme="majorHAnsi"/>
                <w:sz w:val="20"/>
                <w:szCs w:val="20"/>
              </w:rPr>
            </w:pPr>
          </w:p>
          <w:p w14:paraId="414748CE" w14:textId="77777777" w:rsidR="00F05DA9" w:rsidRPr="004335ED" w:rsidRDefault="00F05DA9" w:rsidP="00F05DA9">
            <w:pPr>
              <w:rPr>
                <w:rFonts w:asciiTheme="majorHAnsi" w:hAnsiTheme="majorHAnsi" w:cstheme="majorHAnsi"/>
                <w:sz w:val="20"/>
                <w:szCs w:val="20"/>
              </w:rPr>
            </w:pPr>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17"/>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223D1"/>
    <w:rsid w:val="00060A59"/>
    <w:rsid w:val="000A3CE4"/>
    <w:rsid w:val="00134CFC"/>
    <w:rsid w:val="00150FBB"/>
    <w:rsid w:val="001532E6"/>
    <w:rsid w:val="001919E7"/>
    <w:rsid w:val="001C3378"/>
    <w:rsid w:val="001F43F1"/>
    <w:rsid w:val="00241851"/>
    <w:rsid w:val="002525C6"/>
    <w:rsid w:val="002562D8"/>
    <w:rsid w:val="00260D25"/>
    <w:rsid w:val="002673DC"/>
    <w:rsid w:val="002A55E9"/>
    <w:rsid w:val="002E2374"/>
    <w:rsid w:val="002E425B"/>
    <w:rsid w:val="00342F20"/>
    <w:rsid w:val="003C258C"/>
    <w:rsid w:val="003C482E"/>
    <w:rsid w:val="00432729"/>
    <w:rsid w:val="004335ED"/>
    <w:rsid w:val="004A6D81"/>
    <w:rsid w:val="004F66A6"/>
    <w:rsid w:val="0052158F"/>
    <w:rsid w:val="00577BB9"/>
    <w:rsid w:val="005A1009"/>
    <w:rsid w:val="0061199C"/>
    <w:rsid w:val="006462AC"/>
    <w:rsid w:val="00667D71"/>
    <w:rsid w:val="006743CC"/>
    <w:rsid w:val="00712EF1"/>
    <w:rsid w:val="00751EEF"/>
    <w:rsid w:val="00783231"/>
    <w:rsid w:val="00783836"/>
    <w:rsid w:val="00795C5B"/>
    <w:rsid w:val="007E477F"/>
    <w:rsid w:val="007E7DCD"/>
    <w:rsid w:val="007F755A"/>
    <w:rsid w:val="0080330D"/>
    <w:rsid w:val="00804D77"/>
    <w:rsid w:val="008855D1"/>
    <w:rsid w:val="00886305"/>
    <w:rsid w:val="008C7813"/>
    <w:rsid w:val="00900A84"/>
    <w:rsid w:val="009160E0"/>
    <w:rsid w:val="00920B99"/>
    <w:rsid w:val="00992FC8"/>
    <w:rsid w:val="009C46A4"/>
    <w:rsid w:val="009D59B2"/>
    <w:rsid w:val="00A7152B"/>
    <w:rsid w:val="00AA1878"/>
    <w:rsid w:val="00AB0919"/>
    <w:rsid w:val="00AF406D"/>
    <w:rsid w:val="00AF66BD"/>
    <w:rsid w:val="00B067E1"/>
    <w:rsid w:val="00B115E9"/>
    <w:rsid w:val="00B65C2B"/>
    <w:rsid w:val="00B8532D"/>
    <w:rsid w:val="00B92934"/>
    <w:rsid w:val="00BA1A54"/>
    <w:rsid w:val="00BD72AC"/>
    <w:rsid w:val="00C71048"/>
    <w:rsid w:val="00C87BE7"/>
    <w:rsid w:val="00CE58DE"/>
    <w:rsid w:val="00D12D56"/>
    <w:rsid w:val="00D43935"/>
    <w:rsid w:val="00D46F40"/>
    <w:rsid w:val="00D50379"/>
    <w:rsid w:val="00D51352"/>
    <w:rsid w:val="00D67A18"/>
    <w:rsid w:val="00D72F77"/>
    <w:rsid w:val="00E439C2"/>
    <w:rsid w:val="00E9182A"/>
    <w:rsid w:val="00E92501"/>
    <w:rsid w:val="00E95A85"/>
    <w:rsid w:val="00F05DA9"/>
    <w:rsid w:val="00F064ED"/>
    <w:rsid w:val="00F31B59"/>
    <w:rsid w:val="00F42A23"/>
    <w:rsid w:val="00F64569"/>
    <w:rsid w:val="00FA18FE"/>
    <w:rsid w:val="00FD24D1"/>
    <w:rsid w:val="00FE4509"/>
    <w:rsid w:val="00FF76D8"/>
    <w:rsid w:val="00FF7A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FollowedHyperlink">
    <w:name w:val="FollowedHyperlink"/>
    <w:basedOn w:val="DefaultParagraphFont"/>
    <w:uiPriority w:val="99"/>
    <w:semiHidden/>
    <w:unhideWhenUsed/>
    <w:rsid w:val="001F43F1"/>
    <w:rPr>
      <w:color w:val="800080" w:themeColor="followedHyperlink"/>
      <w:u w:val="single"/>
    </w:rPr>
  </w:style>
  <w:style w:type="character" w:styleId="UnresolvedMention">
    <w:name w:val="Unresolved Mention"/>
    <w:basedOn w:val="DefaultParagraphFont"/>
    <w:uiPriority w:val="99"/>
    <w:semiHidden/>
    <w:unhideWhenUsed/>
    <w:rsid w:val="00D12D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uk/search?q=how+to+make+a+friendship+bracelet&amp;safe=active&amp;hl=en-GB&amp;sxsrf=APq-WBvFR1uNmXuxm7vugdKepDVNq2ji7Q%3A1646127284498&amp;ei=tOgdYqGEHoq4gQb_7J_4Cw&amp;ved=0ahUKEwihrrCAzqT2AhUKXMAKHX_2B78Q4dUDCA8&amp;uact=5&amp;oq=how+to+make+a+friendship+bracelet&amp;gs_lcp=Cgdnd3Mtd2l6EAMyBQgAEIAEMgoIABCABBCHAhAUMgUIABCABDIFCAAQgAQyBQgAEIAEMgUIABCABDIFCAAQgAQyBQgAEIAEMgUIABCABDIFCAAQgAQ6BwgjEOoCECc6BAgjECc6CwgAEIAEELEDEIMBOg4ILhCABBCxAxDHARCjAjoUCC4QgAQQsQMQgwEQxwEQowIQ1AI6BAgAEEM6CAgAELEDEIMBOgQIABADOggILhCABBDUAjoICAAQgAQQsQM6CwgAELEDEIMBEJECOgUIABCRAjoICAAQsQMQkQJKBAhBGABKBAhGGABQAFjoQWCzTGgBcAF4AYAB2QSIAccakgEMMC4xMS4xLjEuMS4xmAEAoAEBoAECsAEKwAEB&amp;sclient=gws-wiz"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storybreathing.com/aaronbecker_journey_trilogy_activity_kit.pdf" TargetMode="External"/><Relationship Id="rId14" Type="http://schemas.openxmlformats.org/officeDocument/2006/relationships/hyperlink" Target="https://www.nasa.gov/ne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68BBA-676B-4FAF-8C67-267545101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975</Words>
  <Characters>5560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Haddy</cp:lastModifiedBy>
  <cp:revision>3</cp:revision>
  <cp:lastPrinted>2023-02-21T14:36:00Z</cp:lastPrinted>
  <dcterms:created xsi:type="dcterms:W3CDTF">2023-02-22T12:10:00Z</dcterms:created>
  <dcterms:modified xsi:type="dcterms:W3CDTF">2023-02-22T12:12:00Z</dcterms:modified>
</cp:coreProperties>
</file>